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0DC3" w14:textId="77777777" w:rsidR="00864B9F" w:rsidRPr="00FE4D2F" w:rsidRDefault="00000000" w:rsidP="00FE4D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12F2A92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8" o:spid="_x0000_s1026" type="#_x0000_t202" style="position:absolute;left:0;text-align:left;margin-left:-41.45pt;margin-top:-780.9pt;width:573.6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" filled="f" stroked="f">
            <v:textbox>
              <w:txbxContent>
                <w:p w14:paraId="289AA7D5" w14:textId="77777777" w:rsidR="00522381" w:rsidRDefault="00522381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</w:p>
                <w:p w14:paraId="50255C96" w14:textId="77777777" w:rsidR="00522381" w:rsidRDefault="00522381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</w:p>
                <w:p w14:paraId="445DC7E6" w14:textId="77777777" w:rsidR="00522381" w:rsidRDefault="00522381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</w:p>
                <w:p w14:paraId="5CCAA17D" w14:textId="77777777" w:rsidR="00522381" w:rsidRDefault="00522381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</w:p>
                <w:p w14:paraId="64A21791" w14:textId="77777777" w:rsidR="00A86D29" w:rsidRPr="00A86D29" w:rsidRDefault="00A86D2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  <w:r w:rsidRPr="00A86D29">
                    <w:rPr>
                      <w:b/>
                      <w:noProof/>
                      <w:color w:val="002060"/>
                      <w:sz w:val="40"/>
                      <w:szCs w:val="40"/>
                    </w:rPr>
                    <w:t>Муниципальное бюджетное учреждение</w:t>
                  </w:r>
                </w:p>
                <w:p w14:paraId="396F09BE" w14:textId="77777777" w:rsidR="00A86D29" w:rsidRPr="00A86D29" w:rsidRDefault="00A86D2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  <w:r w:rsidRPr="00A86D29">
                    <w:rPr>
                      <w:b/>
                      <w:noProof/>
                      <w:color w:val="002060"/>
                      <w:sz w:val="40"/>
                      <w:szCs w:val="40"/>
                    </w:rPr>
                    <w:t>«Центральная городская библиотека»</w:t>
                  </w:r>
                </w:p>
                <w:p w14:paraId="73D57F5C" w14:textId="77777777" w:rsidR="00A86D29" w:rsidRPr="00A86D29" w:rsidRDefault="00A86D2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  <w:r w:rsidRPr="00A86D29">
                    <w:rPr>
                      <w:b/>
                      <w:noProof/>
                      <w:color w:val="002060"/>
                      <w:sz w:val="40"/>
                      <w:szCs w:val="40"/>
                    </w:rPr>
                    <w:t>городского поселения город Учалы</w:t>
                  </w:r>
                </w:p>
                <w:p w14:paraId="6083D53F" w14:textId="77777777" w:rsidR="00A86D29" w:rsidRPr="00A86D29" w:rsidRDefault="00A86D2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  <w:r w:rsidRPr="00A86D29">
                    <w:rPr>
                      <w:b/>
                      <w:noProof/>
                      <w:color w:val="002060"/>
                      <w:sz w:val="40"/>
                      <w:szCs w:val="40"/>
                    </w:rPr>
                    <w:t>муниципального района Учалинский район</w:t>
                  </w:r>
                </w:p>
                <w:p w14:paraId="3C98B039" w14:textId="77777777" w:rsidR="00A86D29" w:rsidRPr="00A86D29" w:rsidRDefault="00A86D2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noProof/>
                      <w:color w:val="002060"/>
                      <w:sz w:val="40"/>
                      <w:szCs w:val="40"/>
                    </w:rPr>
                  </w:pPr>
                  <w:r w:rsidRPr="00A86D29">
                    <w:rPr>
                      <w:b/>
                      <w:noProof/>
                      <w:color w:val="002060"/>
                      <w:sz w:val="40"/>
                      <w:szCs w:val="40"/>
                    </w:rPr>
                    <w:t>Республики Башкортостан</w:t>
                  </w:r>
                </w:p>
              </w:txbxContent>
            </v:textbox>
          </v:shape>
        </w:pict>
      </w:r>
      <w:r w:rsidR="007F71AF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250F1A7" wp14:editId="76534006">
            <wp:simplePos x="0" y="0"/>
            <wp:positionH relativeFrom="margin">
              <wp:posOffset>-396875</wp:posOffset>
            </wp:positionH>
            <wp:positionV relativeFrom="paragraph">
              <wp:posOffset>-575945</wp:posOffset>
            </wp:positionV>
            <wp:extent cx="7505065" cy="9639300"/>
            <wp:effectExtent l="0" t="0" r="635" b="0"/>
            <wp:wrapThrough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 w14:anchorId="72CC1466">
          <v:shape id="WordArt 6" o:spid="_x0000_s1027" type="#_x0000_t202" style="position:absolute;left:0;text-align:left;margin-left:59.2pt;margin-top:-779.8pt;width:414pt;height:9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l88QEAAL0DAAAOAAAAZHJzL2Uyb0RvYy54bWysk19v0zAUxd+R+A6W32mSirI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" filled="f" stroked="f">
            <o:lock v:ext="edit" shapetype="t"/>
            <v:textbox style="mso-fit-shape-to-text:t">
              <w:txbxContent>
                <w:p w14:paraId="3AC2855A" w14:textId="77777777" w:rsidR="005D3908" w:rsidRDefault="005D3908" w:rsidP="005D3908">
                  <w:pPr>
                    <w:jc w:val="center"/>
                    <w:rPr>
                      <w:rFonts w:ascii="Arial Black" w:hAnsi="Arial Black"/>
                      <w:color w:val="FFFF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 w14:anchorId="1A378551">
          <v:shape id="Надпись 19" o:spid="_x0000_s1028" type="#_x0000_t202" style="position:absolute;left:0;text-align:left;margin-left:3.05pt;margin-top:-450.3pt;width:516pt;height:141.95pt;rotation:-1118243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" filled="f" stroked="f">
            <v:shadow on="t" color="black" offset="0,1pt"/>
            <v:textbox style="mso-fit-shape-to-text:t">
              <w:txbxContent>
                <w:p w14:paraId="5802D1B0" w14:textId="77777777" w:rsidR="00A86D29" w:rsidRPr="00BE4F86" w:rsidRDefault="00BE4F86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noProof/>
                      <w:color w:val="C00000"/>
                      <w:sz w:val="96"/>
                      <w:szCs w:val="96"/>
                    </w:rPr>
                  </w:pPr>
                  <w:r w:rsidRPr="00BE4F86">
                    <w:rPr>
                      <w:b/>
                      <w:noProof/>
                      <w:color w:val="C00000"/>
                      <w:sz w:val="96"/>
                      <w:szCs w:val="96"/>
                    </w:rPr>
                    <w:t>Публичный отчет</w:t>
                  </w:r>
                </w:p>
                <w:p w14:paraId="7F333695" w14:textId="77777777" w:rsidR="00BE4F86" w:rsidRPr="00BE4F86" w:rsidRDefault="00F604C9" w:rsidP="00A86D29">
                  <w:pPr>
                    <w:tabs>
                      <w:tab w:val="left" w:pos="3528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noProof/>
                      <w:color w:val="C00000"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color w:val="C00000"/>
                      <w:sz w:val="96"/>
                      <w:szCs w:val="96"/>
                    </w:rPr>
                    <w:t>за 2023</w:t>
                  </w:r>
                  <w:r w:rsidR="00BE4F86" w:rsidRPr="00BE4F86">
                    <w:rPr>
                      <w:b/>
                      <w:noProof/>
                      <w:color w:val="C00000"/>
                      <w:sz w:val="96"/>
                      <w:szCs w:val="96"/>
                    </w:rPr>
                    <w:t xml:space="preserve"> год</w:t>
                  </w:r>
                </w:p>
              </w:txbxContent>
            </v:textbox>
            <w10:wrap anchorx="margin"/>
          </v:shape>
        </w:pict>
      </w:r>
      <w:r w:rsidR="00EB0E9D" w:rsidRPr="00945480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w:pict w14:anchorId="5F023C6E">
          <v:shape id="WordArt 7" o:spid="_x0000_s1029" type="#_x0000_t202" style="position:absolute;left:0;text-align:left;margin-left:33.55pt;margin-top:221.3pt;width:466pt;height:24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" filled="f" stroked="f">
            <o:lock v:ext="edit" shapetype="t"/>
            <v:textbox style="mso-fit-shape-to-text:t">
              <w:txbxContent>
                <w:p w14:paraId="2E213120" w14:textId="77777777" w:rsidR="005D3908" w:rsidRDefault="005D3908" w:rsidP="005D3908">
                  <w:pPr>
                    <w:jc w:val="center"/>
                    <w:rPr>
                      <w:rFonts w:ascii="Impact" w:hAnsi="Impact"/>
                      <w:shadow/>
                      <w:color w:val="6600CC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F14F5" w:rsidRPr="00620805">
        <w:rPr>
          <w:rFonts w:asciiTheme="majorBidi" w:eastAsia="Times New Roman" w:hAnsiTheme="majorBidi" w:cstheme="majorBidi"/>
          <w:color w:val="000000"/>
          <w:sz w:val="26"/>
          <w:szCs w:val="26"/>
          <w:lang w:eastAsia="ru-RU"/>
        </w:rPr>
        <w:t xml:space="preserve">    </w:t>
      </w:r>
    </w:p>
    <w:p w14:paraId="326CD75E" w14:textId="77777777" w:rsidR="00864B9F" w:rsidRDefault="00864B9F" w:rsidP="00FC4C1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ru-RU"/>
        </w:rPr>
      </w:pPr>
    </w:p>
    <w:p w14:paraId="148F0FC9" w14:textId="77777777" w:rsidR="007F71AF" w:rsidRDefault="007F71AF" w:rsidP="00FC4C1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6"/>
          <w:szCs w:val="26"/>
          <w:lang w:eastAsia="ru-RU"/>
        </w:rPr>
      </w:pPr>
    </w:p>
    <w:p w14:paraId="4F5D554E" w14:textId="25B6671C" w:rsidR="00FC4C18" w:rsidRPr="00FC4C18" w:rsidRDefault="00727CB0" w:rsidP="00FC4C1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9B02CE4" wp14:editId="20C75FB3">
            <wp:simplePos x="0" y="0"/>
            <wp:positionH relativeFrom="column">
              <wp:posOffset>-114935</wp:posOffset>
            </wp:positionH>
            <wp:positionV relativeFrom="paragraph">
              <wp:posOffset>231775</wp:posOffset>
            </wp:positionV>
            <wp:extent cx="1821180" cy="1137285"/>
            <wp:effectExtent l="0" t="0" r="0" b="0"/>
            <wp:wrapThrough wrapText="bothSides">
              <wp:wrapPolygon edited="0">
                <wp:start x="6552" y="0"/>
                <wp:lineTo x="6326" y="5789"/>
                <wp:lineTo x="1356" y="8322"/>
                <wp:lineTo x="904" y="9045"/>
                <wp:lineTo x="2033" y="11578"/>
                <wp:lineTo x="0" y="12302"/>
                <wp:lineTo x="0" y="16281"/>
                <wp:lineTo x="5197" y="21347"/>
                <wp:lineTo x="12427" y="21347"/>
                <wp:lineTo x="18753" y="17367"/>
                <wp:lineTo x="21464" y="17367"/>
                <wp:lineTo x="21464" y="13025"/>
                <wp:lineTo x="18979" y="11578"/>
                <wp:lineTo x="20109" y="10492"/>
                <wp:lineTo x="19657" y="7598"/>
                <wp:lineTo x="18301" y="4704"/>
                <wp:lineTo x="12879" y="1447"/>
                <wp:lineTo x="8360" y="0"/>
                <wp:lineTo x="6552" y="0"/>
              </wp:wrapPolygon>
            </wp:wrapThrough>
            <wp:docPr id="18854621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F5" w:rsidRPr="00620805">
        <w:rPr>
          <w:rFonts w:asciiTheme="majorBidi" w:eastAsia="Times New Roman" w:hAnsiTheme="majorBidi" w:cstheme="majorBidi"/>
          <w:color w:val="000000"/>
          <w:sz w:val="26"/>
          <w:szCs w:val="26"/>
          <w:lang w:eastAsia="ru-RU"/>
        </w:rPr>
        <w:t xml:space="preserve">   </w:t>
      </w:r>
      <w:r w:rsidR="00FC4C18" w:rsidRPr="00620805"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  <w:lang w:eastAsia="ru-RU"/>
        </w:rPr>
        <w:t>МБУ «Центральная городская библиотека» городского поселения г. Учалы МР Учалинский район РБ в цифрах</w:t>
      </w:r>
    </w:p>
    <w:p w14:paraId="4A9E6F85" w14:textId="5178E357" w:rsidR="00CF14F5" w:rsidRPr="0093461B" w:rsidRDefault="00CF14F5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20805">
        <w:rPr>
          <w:rFonts w:asciiTheme="majorBidi" w:eastAsia="Times New Roman" w:hAnsiTheme="majorBidi" w:cstheme="majorBidi"/>
          <w:color w:val="000000"/>
          <w:sz w:val="26"/>
          <w:szCs w:val="26"/>
          <w:lang w:eastAsia="ru-RU"/>
        </w:rPr>
        <w:t xml:space="preserve"> </w:t>
      </w: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Муниципальные библиотеки города Учалы являются одним из базовых элементов культурной и информационной инфраструктуры города. Библиотеки осуществляют библиотечное обслуживание населения в целях обеспечения прав граждан на свободный и равный доступ к информации, знаниям и культуре.</w:t>
      </w:r>
    </w:p>
    <w:p w14:paraId="7853C583" w14:textId="5A7A8DAD" w:rsidR="00727CB0" w:rsidRDefault="00CF14F5" w:rsidP="00727CB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</w:t>
      </w:r>
      <w:r w:rsidR="006A3F72"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Основные задачи деятельности библиотеки в 2023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6A3F72"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году:</w:t>
      </w:r>
    </w:p>
    <w:p w14:paraId="626D3BD0" w14:textId="2C189F3B" w:rsidR="00727CB0" w:rsidRPr="0093461B" w:rsidRDefault="006A3F72" w:rsidP="00727CB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727CB0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- содействие населению в образовательной, воспитательной, самообразовательной и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727CB0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интеллектуально-досуговой деятельности;</w:t>
      </w:r>
    </w:p>
    <w:p w14:paraId="139C9479" w14:textId="24F1A462" w:rsidR="00727CB0" w:rsidRPr="0093461B" w:rsidRDefault="00727CB0" w:rsidP="00727CB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 расширение библиотечного пространства по продвижению книги в городе, а также в виртуальной среде;</w:t>
      </w:r>
    </w:p>
    <w:p w14:paraId="78F8ADBC" w14:textId="77777777" w:rsidR="00727CB0" w:rsidRPr="0093461B" w:rsidRDefault="00727CB0" w:rsidP="00727CB0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 обеспечение комфортной библиотечной среды, формирование позитивного имиджа библиотек у населения.</w:t>
      </w:r>
    </w:p>
    <w:p w14:paraId="3E813237" w14:textId="3BA71079" w:rsidR="006A3F72" w:rsidRPr="006A3F72" w:rsidRDefault="00727CB0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</w:t>
      </w:r>
      <w:r w:rsidR="006A3F72"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обеспечение равного доступа всех категорий пользователей к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6A3F72"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информационно-библиотечным ресурсам на основе внедрения новых информационных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="006A3F72"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технологий;</w:t>
      </w:r>
    </w:p>
    <w:p w14:paraId="55A871D3" w14:textId="688FBC3F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-повышение комфортности библиотечной среды, формирование положительного имиджа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библиотеки, развитие рекламы;</w:t>
      </w:r>
    </w:p>
    <w:p w14:paraId="7FDC0368" w14:textId="3C90A77C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-распространение краеведческих знаний и воспитание у читателей интереса к истории своей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малой родины, формирование патриотических чувств;</w:t>
      </w:r>
    </w:p>
    <w:p w14:paraId="4265C8C2" w14:textId="0F310925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-повышение статуса семьи, осознание семейных ценностей как основы личного и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общественного благополучия;</w:t>
      </w:r>
    </w:p>
    <w:p w14:paraId="316393CC" w14:textId="7DA565FD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-содействие формированию культуры межнационального общения, толерантности,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противодействия экстремизму;</w:t>
      </w:r>
    </w:p>
    <w:p w14:paraId="612A417E" w14:textId="2851FDF0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-формирование здорового образа жизни. Профилактика наркомании, алкоголизма и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табакокурения в подростковой среде;</w:t>
      </w:r>
    </w:p>
    <w:p w14:paraId="2D1F79F5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-правовое просвещение, содействие повышению правовой культуры;</w:t>
      </w:r>
    </w:p>
    <w:p w14:paraId="2B967729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-справочно-библиографическая и информационная деятельность;</w:t>
      </w:r>
    </w:p>
    <w:p w14:paraId="46661A7D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-развитие работы клубов по интересам для различных групп пользователей;</w:t>
      </w:r>
    </w:p>
    <w:p w14:paraId="33493114" w14:textId="2E2F0DC2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-формирование фонда литературы, фонда периодических изданий с учетом запросов и для</w:t>
      </w:r>
      <w:r w:rsidR="00727CB0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удовлетворения потребностей пользователей;</w:t>
      </w:r>
    </w:p>
    <w:p w14:paraId="19EC97B9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-внедрение инновационных форм работы по привлечению пользователей в библиотеку.</w:t>
      </w:r>
    </w:p>
    <w:p w14:paraId="24854450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-работа библиотеки по объявленным годам:</w:t>
      </w:r>
    </w:p>
    <w:p w14:paraId="279A7C11" w14:textId="77777777" w:rsidR="006A3F72" w:rsidRPr="006A3F72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Российской Федерации 2023 год был объявлен Годом педагога и наставника.</w:t>
      </w:r>
    </w:p>
    <w:p w14:paraId="2A9A186A" w14:textId="77777777" w:rsidR="00D938B1" w:rsidRDefault="006A3F72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6A3F72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Республике Башкортостан – Годом полезных дел для малой родины.</w:t>
      </w:r>
      <w:r w:rsidR="00CF14F5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</w:t>
      </w:r>
    </w:p>
    <w:p w14:paraId="3B292785" w14:textId="74A769EE" w:rsidR="00CF14F5" w:rsidRPr="0093461B" w:rsidRDefault="00CF14F5" w:rsidP="006A3F7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Основные задачи деятельности муниципальн</w:t>
      </w:r>
      <w:r w:rsidR="00F604C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ых библиотек в 203</w:t>
      </w:r>
      <w:r w:rsidR="007C4ACE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</w:t>
      </w: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году:</w:t>
      </w:r>
    </w:p>
    <w:p w14:paraId="757B623C" w14:textId="77777777" w:rsidR="00CF14F5" w:rsidRDefault="00CF14F5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В настоящее время в городе Учалы работает 4 муниципальных библиотек. Библиотеки МБУ «Центральная городская библиотека» городского поселения г. Учалы МР Учалинский район РБ </w:t>
      </w: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lastRenderedPageBreak/>
        <w:t>осуществляют библиотечное обслуживание населения в соответствии с Положением об организации библиотечного обслуживания населения, комплектовании и обеспечении сохранности библиотечных фондов библиотек города.</w:t>
      </w:r>
    </w:p>
    <w:p w14:paraId="3689821E" w14:textId="2F4F36D6" w:rsidR="006A3F72" w:rsidRPr="00BF336A" w:rsidRDefault="006A3F72" w:rsidP="006A3F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D938B1">
        <w:rPr>
          <w:rFonts w:ascii="Times New Roman" w:hAnsi="Times New Roman"/>
          <w:sz w:val="24"/>
          <w:szCs w:val="24"/>
          <w:shd w:val="clear" w:color="auto" w:fill="FFFFFF"/>
        </w:rPr>
        <w:t>Библиотеки второй год работаю</w:t>
      </w:r>
      <w:r w:rsidRPr="00BF336A">
        <w:rPr>
          <w:rFonts w:ascii="Times New Roman" w:hAnsi="Times New Roman"/>
          <w:sz w:val="24"/>
          <w:szCs w:val="24"/>
          <w:shd w:val="clear" w:color="auto" w:fill="FFFFFF"/>
        </w:rPr>
        <w:t>т по реализации федерального проекта «Пушкинская карта»,</w:t>
      </w:r>
      <w:r w:rsidRPr="00BF336A">
        <w:rPr>
          <w:rFonts w:ascii="Times New Roman" w:hAnsi="Times New Roman"/>
          <w:sz w:val="24"/>
          <w:szCs w:val="24"/>
        </w:rPr>
        <w:t xml:space="preserve"> созданного с целью </w:t>
      </w:r>
      <w:r w:rsidRPr="00BF336A">
        <w:rPr>
          <w:rFonts w:ascii="Times New Roman" w:hAnsi="Times New Roman"/>
          <w:sz w:val="24"/>
          <w:szCs w:val="24"/>
          <w:shd w:val="clear" w:color="auto" w:fill="FFFFFF"/>
        </w:rPr>
        <w:t xml:space="preserve">приобщения молодежи к культуре. В рамках этой государственной программы подготовлено и проведено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326DD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BF336A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различной направленности.</w:t>
      </w:r>
    </w:p>
    <w:p w14:paraId="5CC2C196" w14:textId="3D99E258" w:rsidR="006A3F72" w:rsidRPr="006A3F72" w:rsidRDefault="006A3F72" w:rsidP="006A3F72">
      <w:pPr>
        <w:pStyle w:val="2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</w:t>
      </w:r>
      <w:r w:rsidRPr="006A3F72">
        <w:rPr>
          <w:rFonts w:ascii="Times New Roman" w:hAnsi="Times New Roman"/>
          <w:b w:val="0"/>
          <w:color w:val="auto"/>
          <w:sz w:val="24"/>
          <w:szCs w:val="24"/>
        </w:rPr>
        <w:t>С 2023 года началась активная работа в</w:t>
      </w:r>
      <w:r w:rsidRPr="006A3F72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рамках национального проекта «Культура» Минкультуры России </w:t>
      </w:r>
      <w:r w:rsidRPr="006A3F72">
        <w:rPr>
          <w:rFonts w:ascii="Times New Roman" w:hAnsi="Times New Roman"/>
          <w:b w:val="0"/>
          <w:color w:val="auto"/>
          <w:sz w:val="24"/>
          <w:szCs w:val="24"/>
        </w:rPr>
        <w:t>по продвижению библиотеки в медиа-</w:t>
      </w:r>
      <w:proofErr w:type="spellStart"/>
      <w:r w:rsidRPr="006A3F72">
        <w:rPr>
          <w:rFonts w:ascii="Times New Roman" w:hAnsi="Times New Roman"/>
          <w:b w:val="0"/>
          <w:color w:val="auto"/>
          <w:sz w:val="24"/>
          <w:szCs w:val="24"/>
        </w:rPr>
        <w:t>простанстве</w:t>
      </w:r>
      <w:proofErr w:type="spellEnd"/>
      <w:r w:rsidRPr="006A3F72">
        <w:rPr>
          <w:rFonts w:ascii="Times New Roman" w:hAnsi="Times New Roman"/>
          <w:b w:val="0"/>
          <w:color w:val="auto"/>
          <w:sz w:val="24"/>
          <w:szCs w:val="24"/>
        </w:rPr>
        <w:t xml:space="preserve"> путем размещения онлайн-трансляций проводимых мероприятий на портале </w:t>
      </w:r>
      <w:proofErr w:type="spellStart"/>
      <w:r w:rsidRPr="006A3F72">
        <w:rPr>
          <w:rFonts w:ascii="Times New Roman" w:hAnsi="Times New Roman"/>
          <w:b w:val="0"/>
          <w:color w:val="auto"/>
          <w:sz w:val="24"/>
          <w:szCs w:val="24"/>
        </w:rPr>
        <w:t>ПРО.Культура</w:t>
      </w:r>
      <w:proofErr w:type="spellEnd"/>
      <w:r w:rsidRPr="006A3F72">
        <w:rPr>
          <w:rFonts w:ascii="Times New Roman" w:hAnsi="Times New Roman"/>
          <w:b w:val="0"/>
          <w:color w:val="auto"/>
          <w:sz w:val="24"/>
          <w:szCs w:val="24"/>
        </w:rPr>
        <w:t xml:space="preserve"> РФ. </w:t>
      </w:r>
      <w:r w:rsidRPr="006A3F72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В рамках этого проекта на портал загружено 30 трансляций, как специально подготовленных, так и снятых во время проходящих мероприятий.</w:t>
      </w:r>
    </w:p>
    <w:p w14:paraId="1974989A" w14:textId="657B94A9" w:rsidR="00864B9F" w:rsidRPr="00864B9F" w:rsidRDefault="00CF14F5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    Библиотеки – одни из самых посещаемых учреждений культуры: количество посещ</w:t>
      </w:r>
      <w:r w:rsidR="0051248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ений </w:t>
      </w:r>
      <w:r w:rsidR="00B6107A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библиотек в</w:t>
      </w:r>
      <w:r w:rsidR="00147B3B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20</w:t>
      </w:r>
      <w:r w:rsidR="00F400FF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2</w:t>
      </w:r>
      <w:r w:rsidR="00F604C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</w:t>
      </w:r>
      <w:r w:rsidR="00147B3B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– </w:t>
      </w:r>
      <w:r w:rsidR="00D938B1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173849</w:t>
      </w:r>
      <w:r w:rsidR="00864B9F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в т.ч. как привлекательное место проведения досуга горожан: количество посещений культурно-просветительских мероприятий</w:t>
      </w:r>
      <w:r w:rsidR="00147B3B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20</w:t>
      </w:r>
      <w:r w:rsidR="00F400FF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="00F604C9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="00390697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E4D2F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="00390697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B6107A" w:rsidRPr="006A3F72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32110</w:t>
      </w:r>
      <w:r w:rsidRPr="006A3F72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;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количество </w:t>
      </w:r>
      <w:r w:rsidR="00B6107A">
        <w:rPr>
          <w:rFonts w:asciiTheme="majorBidi" w:eastAsia="Times New Roman" w:hAnsiTheme="majorBidi" w:cstheme="majorBidi"/>
          <w:sz w:val="24"/>
          <w:szCs w:val="24"/>
          <w:lang w:eastAsia="ru-RU"/>
        </w:rPr>
        <w:t>обращений к библиотеке удаленных пользователей</w:t>
      </w:r>
      <w:r w:rsidR="00CC3C66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составило</w:t>
      </w:r>
      <w:r w:rsidR="00B93E11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147B3B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в 20</w:t>
      </w:r>
      <w:r w:rsidR="00F400FF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2</w:t>
      </w:r>
      <w:r w:rsidR="00F604C9">
        <w:rPr>
          <w:rFonts w:asciiTheme="majorBidi" w:eastAsia="Times New Roman" w:hAnsiTheme="majorBidi" w:cstheme="majorBidi"/>
          <w:sz w:val="24"/>
          <w:szCs w:val="24"/>
          <w:lang w:eastAsia="ru-RU"/>
        </w:rPr>
        <w:t>3</w:t>
      </w:r>
      <w:r w:rsidR="00390697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512484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–</w:t>
      </w:r>
      <w:r w:rsidR="00390697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B6107A" w:rsidRPr="006A3F72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55687 </w:t>
      </w:r>
      <w:r w:rsidR="00B6107A">
        <w:rPr>
          <w:rFonts w:asciiTheme="majorBidi" w:eastAsia="Times New Roman" w:hAnsiTheme="majorBidi" w:cstheme="majorBidi"/>
          <w:sz w:val="24"/>
          <w:szCs w:val="24"/>
          <w:lang w:eastAsia="ru-RU"/>
        </w:rPr>
        <w:t>ед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="00147B3B"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Единый фонд городских библиотек на 01.01.202</w:t>
      </w:r>
      <w:r w:rsidR="00D938B1"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года составляет –</w:t>
      </w:r>
      <w:r w:rsidR="00B6107A" w:rsidRPr="006A3F72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109998</w:t>
      </w:r>
      <w:r w:rsidR="00B6107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864B9F">
        <w:rPr>
          <w:rFonts w:asciiTheme="majorBidi" w:eastAsia="Times New Roman" w:hAnsiTheme="majorBidi" w:cstheme="majorBidi"/>
          <w:sz w:val="24"/>
          <w:szCs w:val="24"/>
          <w:lang w:eastAsia="ru-RU"/>
        </w:rPr>
        <w:t>экз. документов. Анализ отраслевого состава фонда показывает, что за три последних года он практически не меняется.</w:t>
      </w:r>
    </w:p>
    <w:p w14:paraId="7E933B6A" w14:textId="77777777" w:rsidR="00D938B1" w:rsidRDefault="00CF14F5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Це</w:t>
      </w:r>
      <w:r w:rsidR="00512484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нтральной библиотеке работает </w:t>
      </w: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Электронный читальный зал. За г</w:t>
      </w:r>
      <w:r w:rsidR="00FF3BDF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од проведены </w:t>
      </w:r>
      <w:r w:rsidR="00B6107A" w:rsidRPr="00B6107A">
        <w:rPr>
          <w:rFonts w:asciiTheme="majorBidi" w:eastAsia="Times New Roman" w:hAnsiTheme="majorBidi" w:cstheme="majorBidi"/>
          <w:sz w:val="24"/>
          <w:szCs w:val="24"/>
          <w:lang w:eastAsia="ru-RU"/>
        </w:rPr>
        <w:t>5</w:t>
      </w:r>
      <w:r w:rsidR="00FF3BDF" w:rsidRPr="00B6107A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FF3BDF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вебинаров. </w:t>
      </w:r>
    </w:p>
    <w:p w14:paraId="3EFACCF2" w14:textId="715B4FFC" w:rsidR="00F604C9" w:rsidRDefault="00FF3BDF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В 202</w:t>
      </w:r>
      <w:r w:rsidR="00F604C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3</w:t>
      </w:r>
      <w:r w:rsidR="00CF14F5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году в 4 библиотеках системы активно работало </w:t>
      </w:r>
      <w:r w:rsidR="00F604C9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12</w:t>
      </w:r>
      <w:r w:rsidR="00CF14F5" w:rsidRPr="009346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клубов и объединения по интересам самой различной направленности, обеспечивающих организацию досуга пользователей библиотек всех возрастов.</w:t>
      </w:r>
    </w:p>
    <w:p w14:paraId="3ECD6C0C" w14:textId="77777777" w:rsidR="00727CB0" w:rsidRDefault="00727CB0" w:rsidP="0071438F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</w:p>
    <w:p w14:paraId="369537CE" w14:textId="77777777" w:rsidR="00080536" w:rsidRDefault="000B1B39" w:rsidP="00F2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E61BDE">
        <w:rPr>
          <w:rFonts w:ascii="Times New Roman" w:eastAsia="Times New Roman" w:hAnsi="Times New Roman"/>
          <w:b/>
          <w:color w:val="000000"/>
          <w:lang w:eastAsia="ru-RU"/>
        </w:rPr>
        <w:t>Основные события и проекты года</w:t>
      </w:r>
    </w:p>
    <w:p w14:paraId="571867C3" w14:textId="77777777" w:rsidR="00D938B1" w:rsidRDefault="00D938B1" w:rsidP="00F2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158AB627" w14:textId="77777777" w:rsidR="00F604C9" w:rsidRPr="00F604C9" w:rsidRDefault="00BE4F86" w:rsidP="00F604C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lang w:eastAsia="ru-RU"/>
        </w:rPr>
        <w:tab/>
      </w:r>
      <w:r w:rsidR="00F604C9" w:rsidRPr="00F604C9">
        <w:rPr>
          <w:rFonts w:ascii="Times New Roman" w:eastAsia="Times New Roman" w:hAnsi="Times New Roman" w:cs="Times New Roman"/>
          <w:b w:val="0"/>
          <w:iCs/>
          <w:color w:val="000000"/>
          <w:sz w:val="24"/>
          <w:szCs w:val="24"/>
        </w:rPr>
        <w:t xml:space="preserve">Главным событием 2023 года для города Учалы стало празднование его 60-летнего юбилея. </w:t>
      </w:r>
    </w:p>
    <w:p w14:paraId="057AA141" w14:textId="77777777" w:rsidR="00BE4F86" w:rsidRPr="001F60A5" w:rsidRDefault="00F604C9" w:rsidP="00F60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60A5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В течение всего года работа городских библиотек была направлена на подготовку и проведение мероприятий, посвященных этой знаменательной дате. Особое внимание было уделено событиям, приуроченным к </w:t>
      </w:r>
      <w:r w:rsidRPr="001F60A5">
        <w:rPr>
          <w:rFonts w:ascii="Times New Roman" w:eastAsia="Calibri" w:hAnsi="Times New Roman"/>
          <w:bCs/>
          <w:iCs/>
          <w:sz w:val="24"/>
          <w:szCs w:val="24"/>
        </w:rPr>
        <w:t xml:space="preserve">Году педагога и наставника </w:t>
      </w:r>
      <w:r w:rsidRPr="001F60A5">
        <w:rPr>
          <w:rFonts w:ascii="Times New Roman" w:eastAsia="Calibri" w:hAnsi="Times New Roman"/>
          <w:bCs/>
          <w:iCs/>
          <w:color w:val="000000"/>
          <w:sz w:val="24"/>
          <w:szCs w:val="24"/>
        </w:rPr>
        <w:t>объявленном в России</w:t>
      </w:r>
      <w:r w:rsidRPr="001F60A5">
        <w:rPr>
          <w:rFonts w:ascii="Times New Roman" w:eastAsia="Calibri" w:hAnsi="Times New Roman"/>
          <w:bCs/>
          <w:iCs/>
          <w:sz w:val="24"/>
          <w:szCs w:val="24"/>
        </w:rPr>
        <w:t xml:space="preserve">, и </w:t>
      </w:r>
      <w:r w:rsidRPr="001F60A5">
        <w:rPr>
          <w:rFonts w:ascii="Times New Roman" w:eastAsia="Calibri" w:hAnsi="Times New Roman"/>
          <w:bCs/>
          <w:iCs/>
          <w:color w:val="000000"/>
          <w:sz w:val="24"/>
          <w:szCs w:val="24"/>
        </w:rPr>
        <w:t>Году полезных дел для малой родины</w:t>
      </w:r>
      <w:r w:rsidRPr="001F60A5">
        <w:rPr>
          <w:rFonts w:ascii="Times New Roman" w:eastAsia="Calibri" w:hAnsi="Times New Roman"/>
          <w:bCs/>
          <w:iCs/>
          <w:sz w:val="24"/>
          <w:szCs w:val="24"/>
        </w:rPr>
        <w:t xml:space="preserve"> - в </w:t>
      </w:r>
      <w:r w:rsidRPr="001F60A5">
        <w:rPr>
          <w:rFonts w:ascii="Times New Roman" w:eastAsia="Calibri" w:hAnsi="Times New Roman"/>
          <w:bCs/>
          <w:iCs/>
          <w:color w:val="000000"/>
          <w:sz w:val="24"/>
          <w:szCs w:val="24"/>
        </w:rPr>
        <w:t xml:space="preserve">Республике Башкортостан, а также </w:t>
      </w:r>
      <w:r w:rsidRPr="001F60A5">
        <w:rPr>
          <w:rFonts w:ascii="Times New Roman" w:eastAsia="Calibri" w:hAnsi="Times New Roman"/>
          <w:bCs/>
          <w:iCs/>
          <w:sz w:val="24"/>
        </w:rPr>
        <w:t>знаменательным и памятным датам отечественной истории, дням рождения классиков русской литературы</w:t>
      </w:r>
      <w:r w:rsidR="00A56916" w:rsidRPr="001F60A5">
        <w:rPr>
          <w:rFonts w:ascii="Times New Roman" w:eastAsia="Calibri" w:hAnsi="Times New Roman"/>
          <w:bCs/>
          <w:iCs/>
          <w:sz w:val="24"/>
        </w:rPr>
        <w:t>.</w:t>
      </w:r>
    </w:p>
    <w:p w14:paraId="4C88FF19" w14:textId="77777777" w:rsidR="009547EC" w:rsidRPr="009547EC" w:rsidRDefault="00FA2DF2" w:rsidP="00F926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68992" behindDoc="0" locked="0" layoutInCell="1" allowOverlap="1" wp14:anchorId="73D53727" wp14:editId="55B1C249">
            <wp:simplePos x="0" y="0"/>
            <wp:positionH relativeFrom="column">
              <wp:posOffset>2131060</wp:posOffset>
            </wp:positionH>
            <wp:positionV relativeFrom="paragraph">
              <wp:posOffset>366395</wp:posOffset>
            </wp:positionV>
            <wp:extent cx="2171700" cy="1304925"/>
            <wp:effectExtent l="171450" t="133350" r="361950" b="314325"/>
            <wp:wrapThrough wrapText="bothSides">
              <wp:wrapPolygon edited="0">
                <wp:start x="2084" y="-2207"/>
                <wp:lineTo x="568" y="-1892"/>
                <wp:lineTo x="-1705" y="946"/>
                <wp:lineTo x="-1516" y="23019"/>
                <wp:lineTo x="568" y="26803"/>
                <wp:lineTo x="1137" y="26803"/>
                <wp:lineTo x="22358" y="26803"/>
                <wp:lineTo x="22926" y="26803"/>
                <wp:lineTo x="24821" y="23650"/>
                <wp:lineTo x="24821" y="23019"/>
                <wp:lineTo x="25011" y="18289"/>
                <wp:lineTo x="25011" y="2838"/>
                <wp:lineTo x="25200" y="1261"/>
                <wp:lineTo x="22926" y="-1892"/>
                <wp:lineTo x="21411" y="-2207"/>
                <wp:lineTo x="2084" y="-2207"/>
              </wp:wrapPolygon>
            </wp:wrapThrough>
            <wp:docPr id="18" name="Рисунок 17" descr="RAGDSD95l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DSD95lc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66944" behindDoc="0" locked="0" layoutInCell="1" allowOverlap="1" wp14:anchorId="1F7752BF" wp14:editId="3FAE3643">
            <wp:simplePos x="0" y="0"/>
            <wp:positionH relativeFrom="column">
              <wp:posOffset>-88900</wp:posOffset>
            </wp:positionH>
            <wp:positionV relativeFrom="paragraph">
              <wp:posOffset>261620</wp:posOffset>
            </wp:positionV>
            <wp:extent cx="2105025" cy="1457325"/>
            <wp:effectExtent l="0" t="19050" r="0" b="485775"/>
            <wp:wrapThrough wrapText="bothSides">
              <wp:wrapPolygon edited="0">
                <wp:start x="195" y="-282"/>
                <wp:lineTo x="391" y="28800"/>
                <wp:lineTo x="3714" y="28800"/>
                <wp:lineTo x="7233" y="28800"/>
                <wp:lineTo x="19548" y="27388"/>
                <wp:lineTo x="19548" y="22306"/>
                <wp:lineTo x="19743" y="18071"/>
                <wp:lineTo x="19743" y="4235"/>
                <wp:lineTo x="20134" y="565"/>
                <wp:lineTo x="15833" y="-282"/>
                <wp:lineTo x="195" y="-282"/>
              </wp:wrapPolygon>
            </wp:wrapThrough>
            <wp:docPr id="11" name="Рисунок 10" descr="4A5s2kYJI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5s2kYJIW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67968" behindDoc="0" locked="0" layoutInCell="1" allowOverlap="1" wp14:anchorId="1964901E" wp14:editId="41F99854">
            <wp:simplePos x="0" y="0"/>
            <wp:positionH relativeFrom="column">
              <wp:posOffset>4436110</wp:posOffset>
            </wp:positionH>
            <wp:positionV relativeFrom="paragraph">
              <wp:posOffset>261620</wp:posOffset>
            </wp:positionV>
            <wp:extent cx="2152650" cy="1457325"/>
            <wp:effectExtent l="0" t="38100" r="0" b="485775"/>
            <wp:wrapThrough wrapText="bothSides">
              <wp:wrapPolygon edited="0">
                <wp:start x="191" y="-565"/>
                <wp:lineTo x="382" y="28800"/>
                <wp:lineTo x="2676" y="28800"/>
                <wp:lineTo x="8219" y="28800"/>
                <wp:lineTo x="19880" y="27388"/>
                <wp:lineTo x="19688" y="26541"/>
                <wp:lineTo x="19688" y="22024"/>
                <wp:lineTo x="19880" y="17788"/>
                <wp:lineTo x="19880" y="4235"/>
                <wp:lineTo x="20262" y="0"/>
                <wp:lineTo x="14336" y="-565"/>
                <wp:lineTo x="191" y="-565"/>
              </wp:wrapPolygon>
            </wp:wrapThrough>
            <wp:docPr id="12" name="Рисунок 11" descr="fZGovtd90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Govtd90oQ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FE4D2F">
        <w:rPr>
          <w:rFonts w:ascii="Times New Roman" w:eastAsia="Times New Roman" w:hAnsi="Times New Roman"/>
          <w:b/>
          <w:color w:val="000000"/>
          <w:lang w:eastAsia="ru-RU"/>
        </w:rPr>
        <w:t xml:space="preserve">       </w:t>
      </w:r>
    </w:p>
    <w:p w14:paraId="3EAF3CAC" w14:textId="77777777" w:rsidR="00D60E49" w:rsidRPr="00F2023B" w:rsidRDefault="00D60E49" w:rsidP="00F2023B"/>
    <w:p w14:paraId="63B75D1C" w14:textId="77777777" w:rsidR="00BF0CC2" w:rsidRDefault="00000000" w:rsidP="0071438F">
      <w:pPr>
        <w:spacing w:line="360" w:lineRule="auto"/>
        <w:rPr>
          <w:rFonts w:ascii="Times New Roman" w:hAnsi="Times New Roman"/>
          <w:color w:val="22252D"/>
          <w:sz w:val="24"/>
          <w:szCs w:val="24"/>
          <w:shd w:val="clear" w:color="auto" w:fill="FFFFFF"/>
        </w:rPr>
      </w:pPr>
      <w:r>
        <w:pict w14:anchorId="1F55A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0C7BF815" w14:textId="77777777" w:rsidR="00FA2DF2" w:rsidRDefault="00FA2DF2" w:rsidP="00F40E2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8E93E" w14:textId="77777777" w:rsidR="00FA2DF2" w:rsidRDefault="00FA2DF2" w:rsidP="00FA2DF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518F5C" w14:textId="77777777" w:rsidR="00D938B1" w:rsidRDefault="00D938B1" w:rsidP="00FA2DF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F5AF5C" w14:textId="77777777" w:rsidR="00D938B1" w:rsidRDefault="00D938B1" w:rsidP="00FA2DF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FE5B8F" w14:textId="55DB9FCB" w:rsidR="00FA2DF2" w:rsidRPr="00FA2DF2" w:rsidRDefault="00FA2DF2" w:rsidP="001054ED">
      <w:pPr>
        <w:pStyle w:val="2"/>
        <w:shd w:val="clear" w:color="auto" w:fill="FFFFFF"/>
        <w:tabs>
          <w:tab w:val="left" w:pos="0"/>
          <w:tab w:val="left" w:pos="567"/>
        </w:tabs>
        <w:spacing w:before="0" w:line="360" w:lineRule="auto"/>
        <w:ind w:left="-14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</w:t>
      </w:r>
      <w:r w:rsidR="00D938B1" w:rsidRPr="00D938B1">
        <w:rPr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  <w:lang w:eastAsia="ru-RU"/>
        </w:rPr>
        <w:t>В нашем активе участие в сетевых акциях, организо</w:t>
      </w:r>
      <w:r w:rsidR="001054ED">
        <w:rPr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  <w:lang w:eastAsia="ru-RU"/>
        </w:rPr>
        <w:t>ванных библиотечным сообществом,</w:t>
      </w:r>
      <w:r w:rsidR="00D938B1" w:rsidRPr="00D938B1">
        <w:rPr>
          <w:rFonts w:ascii="Times New Roman" w:eastAsia="Times New Roman" w:hAnsi="Times New Roman" w:cs="Times New Roman"/>
          <w:bCs w:val="0"/>
          <w:i/>
          <w:iCs/>
          <w:color w:val="000000"/>
          <w:sz w:val="24"/>
          <w:szCs w:val="24"/>
          <w:lang w:eastAsia="ru-RU"/>
        </w:rPr>
        <w:t xml:space="preserve"> 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ставших уже традиционными республиканских и всероссийских акциях: </w:t>
      </w:r>
    </w:p>
    <w:p w14:paraId="2C0B23D7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t>Малый географический диктант. Башкирия.2023;</w:t>
      </w:r>
    </w:p>
    <w:p w14:paraId="426AACFF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12"/>
        </w:numPr>
        <w:shd w:val="clear" w:color="auto" w:fill="FFFFFF"/>
        <w:tabs>
          <w:tab w:val="left" w:pos="567"/>
        </w:tabs>
        <w:spacing w:before="0" w:line="360" w:lineRule="auto"/>
        <w:ind w:lef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</w:rPr>
        <w:t xml:space="preserve">Всероссийские акции «Окна Победы» и «Классика Победы»: 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посвящённые празднованию 78-ой годовщины Победы в Великой Отечественной войне;</w:t>
      </w:r>
    </w:p>
    <w:p w14:paraId="117B8DD4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40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XIV Международная акция "Читаем детям о Великой Отечественной войне - 2023".</w:t>
      </w:r>
    </w:p>
    <w:p w14:paraId="4BFCB3AA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</w:rPr>
        <w:t>Всероссийская акция «</w:t>
      </w:r>
      <w:proofErr w:type="spellStart"/>
      <w:r w:rsidRPr="00FA2DF2">
        <w:rPr>
          <w:rFonts w:ascii="Times New Roman" w:hAnsi="Times New Roman" w:cs="Times New Roman"/>
          <w:b w:val="0"/>
          <w:color w:val="auto"/>
          <w:sz w:val="24"/>
        </w:rPr>
        <w:t>Библионочь</w:t>
      </w:r>
      <w:proofErr w:type="spellEnd"/>
      <w:r w:rsidRPr="00FA2DF2">
        <w:rPr>
          <w:rFonts w:ascii="Times New Roman" w:hAnsi="Times New Roman" w:cs="Times New Roman"/>
          <w:b w:val="0"/>
          <w:color w:val="auto"/>
          <w:sz w:val="24"/>
        </w:rPr>
        <w:t xml:space="preserve"> – 2023»;</w:t>
      </w:r>
    </w:p>
    <w:p w14:paraId="38855CB2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t>Международная просветительская акция «Большой этнографический диктант», приуроченная ко Дню народного единства;</w:t>
      </w:r>
    </w:p>
    <w:p w14:paraId="6F41EDA1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before="0" w:line="360" w:lineRule="auto"/>
        <w:ind w:left="0"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t>Всероссийская акция «Ночь искусств - 2023»;</w:t>
      </w:r>
    </w:p>
    <w:p w14:paraId="4F4638F1" w14:textId="77777777" w:rsidR="00FA2DF2" w:rsidRPr="00FA2DF2" w:rsidRDefault="00FA2DF2" w:rsidP="00FA2DF2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24"/>
        </w:rPr>
        <w:t>а так же в конкурсах республиканского и федерального уровня.</w:t>
      </w:r>
    </w:p>
    <w:p w14:paraId="54034E57" w14:textId="77777777" w:rsidR="00FA2DF2" w:rsidRPr="00FA2DF2" w:rsidRDefault="00FA2DF2" w:rsidP="00FA2DF2">
      <w:pPr>
        <w:pStyle w:val="2"/>
        <w:keepNext w:val="0"/>
        <w:keepLines w:val="0"/>
        <w:numPr>
          <w:ilvl w:val="0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line="360" w:lineRule="auto"/>
        <w:ind w:left="0"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Республиканский 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конкурс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стихотворений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собственного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сочинения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«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Атайсал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» </w:t>
      </w: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в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</w:t>
      </w:r>
    </w:p>
    <w:p w14:paraId="1DE142D0" w14:textId="77777777" w:rsidR="00FA2DF2" w:rsidRPr="00FA2DF2" w:rsidRDefault="00FA2DF2" w:rsidP="00FA2DF2">
      <w:pPr>
        <w:pStyle w:val="2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рамках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 проекта «</w:t>
      </w:r>
      <w:proofErr w:type="spellStart"/>
      <w:r w:rsidRPr="00FA2DF2">
        <w:rPr>
          <w:rFonts w:ascii="Times New Roman" w:hAnsi="Times New Roman" w:cs="Times New Roman"/>
          <w:b w:val="0"/>
          <w:bCs w:val="0"/>
          <w:color w:val="auto"/>
          <w:sz w:val="24"/>
          <w:szCs w:val="16"/>
          <w:shd w:val="clear" w:color="auto" w:fill="FFFFFF"/>
        </w:rPr>
        <w:t>Атайсал</w:t>
      </w:r>
      <w:proofErr w:type="spellEnd"/>
      <w:r w:rsidRPr="00FA2DF2">
        <w:rPr>
          <w:rFonts w:ascii="Times New Roman" w:hAnsi="Times New Roman" w:cs="Times New Roman"/>
          <w:b w:val="0"/>
          <w:color w:val="auto"/>
          <w:sz w:val="24"/>
          <w:szCs w:val="16"/>
          <w:shd w:val="clear" w:color="auto" w:fill="FFFFFF"/>
        </w:rPr>
        <w:t>» и Года полезных дел для малой родины. </w:t>
      </w:r>
      <w:r w:rsidRPr="00FA2DF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Сертификаты участников;</w:t>
      </w:r>
    </w:p>
    <w:p w14:paraId="65CCEBEB" w14:textId="77777777" w:rsidR="00FA2DF2" w:rsidRPr="00FA2DF2" w:rsidRDefault="00FA2DF2" w:rsidP="00FA2DF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FA2DF2">
        <w:rPr>
          <w:rFonts w:ascii="Times New Roman" w:hAnsi="Times New Roman"/>
          <w:shd w:val="clear" w:color="auto" w:fill="FFFFFF"/>
        </w:rPr>
        <w:t xml:space="preserve">Республиканский </w:t>
      </w:r>
      <w:r w:rsidRPr="00FA2DF2">
        <w:rPr>
          <w:rFonts w:ascii="Times New Roman" w:hAnsi="Times New Roman"/>
        </w:rPr>
        <w:t xml:space="preserve">творческий </w:t>
      </w:r>
      <w:r w:rsidRPr="00FA2DF2">
        <w:rPr>
          <w:rFonts w:ascii="Times New Roman" w:hAnsi="Times New Roman"/>
          <w:shd w:val="clear" w:color="auto" w:fill="FFFFFF"/>
        </w:rPr>
        <w:t xml:space="preserve">конкурс </w:t>
      </w:r>
      <w:r w:rsidRPr="00FA2DF2">
        <w:rPr>
          <w:rFonts w:ascii="Times New Roman" w:hAnsi="Times New Roman"/>
        </w:rPr>
        <w:t>среди детей-инвалидов «Сказочные уроки Ушинского»: к 200-летию дня рождения К.Л. Ушинского;</w:t>
      </w:r>
      <w:r w:rsidRPr="00FA2DF2">
        <w:rPr>
          <w:rFonts w:ascii="Times New Roman" w:hAnsi="Times New Roman"/>
          <w:shd w:val="clear" w:color="auto" w:fill="FFFFFF"/>
        </w:rPr>
        <w:t xml:space="preserve"> Диплом</w:t>
      </w:r>
      <w:r>
        <w:rPr>
          <w:rFonts w:ascii="Times New Roman" w:hAnsi="Times New Roman"/>
          <w:shd w:val="clear" w:color="auto" w:fill="FFFFFF"/>
        </w:rPr>
        <w:t xml:space="preserve"> участницам</w:t>
      </w:r>
      <w:r w:rsidRPr="00FA2DF2">
        <w:rPr>
          <w:rFonts w:ascii="Times New Roman" w:hAnsi="Times New Roman"/>
          <w:shd w:val="clear" w:color="auto" w:fill="FFFFFF"/>
        </w:rPr>
        <w:t xml:space="preserve"> и благодарность руководител</w:t>
      </w:r>
      <w:r>
        <w:rPr>
          <w:rFonts w:ascii="Times New Roman" w:hAnsi="Times New Roman"/>
          <w:shd w:val="clear" w:color="auto" w:fill="FFFFFF"/>
        </w:rPr>
        <w:t>ям.</w:t>
      </w:r>
    </w:p>
    <w:p w14:paraId="018385B8" w14:textId="77777777" w:rsidR="00FA2DF2" w:rsidRPr="00FA2DF2" w:rsidRDefault="00FA2DF2" w:rsidP="00FA2DF2">
      <w:pPr>
        <w:pStyle w:val="ac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FA2DF2">
        <w:rPr>
          <w:rFonts w:ascii="Times New Roman" w:hAnsi="Times New Roman"/>
          <w:shd w:val="clear" w:color="auto" w:fill="FFFFFF"/>
        </w:rPr>
        <w:t xml:space="preserve">Всероссийский конкурс «Библиотеки. </w:t>
      </w:r>
      <w:proofErr w:type="spellStart"/>
      <w:r w:rsidRPr="00FA2DF2">
        <w:rPr>
          <w:rFonts w:ascii="Times New Roman" w:hAnsi="Times New Roman"/>
        </w:rPr>
        <w:t>ПРОдвижение</w:t>
      </w:r>
      <w:proofErr w:type="spellEnd"/>
      <w:r w:rsidRPr="00FA2DF2">
        <w:rPr>
          <w:rFonts w:ascii="Times New Roman" w:hAnsi="Times New Roman"/>
        </w:rPr>
        <w:t xml:space="preserve">». Номинация «Продвижение библиотеки в социальных сетях»; </w:t>
      </w:r>
      <w:r>
        <w:rPr>
          <w:rFonts w:ascii="Times New Roman" w:hAnsi="Times New Roman"/>
        </w:rPr>
        <w:t>3 участника от библиотек</w:t>
      </w:r>
      <w:r w:rsidRPr="00FA2DF2">
        <w:rPr>
          <w:rFonts w:ascii="Times New Roman" w:hAnsi="Times New Roman"/>
        </w:rPr>
        <w:t>.</w:t>
      </w:r>
    </w:p>
    <w:p w14:paraId="2DAD942D" w14:textId="77777777" w:rsidR="00365B73" w:rsidRDefault="00FA197B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65B73"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отдыха детей и подростков в дни школьных каникул – традиционное направление деятельности библиотек </w:t>
      </w:r>
      <w:r w:rsidR="00365B73">
        <w:rPr>
          <w:rFonts w:ascii="Times New Roman" w:eastAsia="Times New Roman" w:hAnsi="Times New Roman"/>
          <w:sz w:val="24"/>
          <w:szCs w:val="24"/>
          <w:lang w:eastAsia="ru-RU"/>
        </w:rPr>
        <w:t>г. Учалы</w:t>
      </w:r>
      <w:r w:rsidR="00365B73" w:rsidRPr="00365B73">
        <w:rPr>
          <w:rFonts w:ascii="Times New Roman" w:eastAsia="Times New Roman" w:hAnsi="Times New Roman"/>
          <w:sz w:val="24"/>
          <w:szCs w:val="24"/>
          <w:lang w:eastAsia="ru-RU"/>
        </w:rPr>
        <w:t>, которые ставят своей задачей охватить содержательным отдыхом как можно больше ребят, расширить их кругозор, привлечь к творчеству, организовать</w:t>
      </w:r>
      <w:r w:rsid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B73" w:rsidRPr="00365B73">
        <w:rPr>
          <w:rFonts w:ascii="Times New Roman" w:eastAsia="Times New Roman" w:hAnsi="Times New Roman"/>
          <w:sz w:val="24"/>
          <w:szCs w:val="24"/>
          <w:lang w:eastAsia="ru-RU"/>
        </w:rPr>
        <w:t>общение, воспитать любовь к книге и чтению. С этой целью библиотеки сотрудничают со школами, детскими садами, с лагерями труда и отдыха.</w:t>
      </w:r>
    </w:p>
    <w:p w14:paraId="771A3BE4" w14:textId="77777777" w:rsidR="00365B73" w:rsidRPr="00365B73" w:rsidRDefault="00365B73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>На смену отдельным мероприятиям приходят комплексные и профильные программы, в которых отражается все многообразие тематических направлений работы.</w:t>
      </w:r>
    </w:p>
    <w:p w14:paraId="4478925A" w14:textId="77777777" w:rsidR="00365B73" w:rsidRPr="00365B73" w:rsidRDefault="00365B73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школьных каникул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городских</w:t>
      </w: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 г. Учалы</w:t>
      </w: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юношества успешно реализуется комплексная программа «У книг не бывает каникул». Для досуга детей в библиотеке созданы все условия – имеются уютные и комфортные места для чтения, игровые площадки, зоны</w:t>
      </w:r>
    </w:p>
    <w:p w14:paraId="609353F2" w14:textId="77777777" w:rsidR="00365B73" w:rsidRPr="00365B73" w:rsidRDefault="00365B73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творчества. И, конечно же – качественные детские книги и журналы, игрушки, </w:t>
      </w:r>
      <w:r w:rsidR="00075737" w:rsidRPr="00365B73">
        <w:rPr>
          <w:rFonts w:ascii="Times New Roman" w:eastAsia="Times New Roman" w:hAnsi="Times New Roman"/>
          <w:sz w:val="24"/>
          <w:szCs w:val="24"/>
          <w:lang w:eastAsia="ru-RU"/>
        </w:rPr>
        <w:t>настольные игры</w:t>
      </w:r>
      <w:r w:rsidRPr="00365B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084F2C" w14:textId="77777777" w:rsidR="00075737" w:rsidRDefault="00DC51D5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3433FC37" wp14:editId="495F92E3">
            <wp:simplePos x="0" y="0"/>
            <wp:positionH relativeFrom="column">
              <wp:posOffset>4645660</wp:posOffset>
            </wp:positionH>
            <wp:positionV relativeFrom="paragraph">
              <wp:posOffset>761365</wp:posOffset>
            </wp:positionV>
            <wp:extent cx="2085975" cy="1666875"/>
            <wp:effectExtent l="19050" t="0" r="9525" b="0"/>
            <wp:wrapThrough wrapText="bothSides">
              <wp:wrapPolygon edited="0">
                <wp:start x="-197" y="0"/>
                <wp:lineTo x="-197" y="21477"/>
                <wp:lineTo x="21699" y="21477"/>
                <wp:lineTo x="21699" y="0"/>
                <wp:lineTo x="-197" y="0"/>
              </wp:wrapPolygon>
            </wp:wrapThrough>
            <wp:docPr id="21" name="Рисунок 20" descr="px2QsfxEv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x2QsfxEvx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1" wp14:anchorId="7292DE30" wp14:editId="0762BB78">
            <wp:simplePos x="0" y="0"/>
            <wp:positionH relativeFrom="column">
              <wp:posOffset>-97790</wp:posOffset>
            </wp:positionH>
            <wp:positionV relativeFrom="paragraph">
              <wp:posOffset>818515</wp:posOffset>
            </wp:positionV>
            <wp:extent cx="2145030" cy="1609725"/>
            <wp:effectExtent l="19050" t="0" r="7620" b="0"/>
            <wp:wrapThrough wrapText="bothSides">
              <wp:wrapPolygon edited="0">
                <wp:start x="-192" y="0"/>
                <wp:lineTo x="-192" y="21472"/>
                <wp:lineTo x="21677" y="21472"/>
                <wp:lineTo x="21677" y="0"/>
                <wp:lineTo x="-192" y="0"/>
              </wp:wrapPolygon>
            </wp:wrapThrough>
            <wp:docPr id="20" name="Рисунок 19" descr="nr1OE7Dj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1OE7DjNk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B73" w:rsidRPr="00365B7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лета работают читальные залы, которые предоставляют возможность почитать литературу под открытым небом, поучаствовать всей семьей в творческих мастер-классах, </w:t>
      </w:r>
      <w:r w:rsidR="00075737" w:rsidRPr="00365B73">
        <w:rPr>
          <w:rFonts w:ascii="Times New Roman" w:eastAsia="Times New Roman" w:hAnsi="Times New Roman"/>
          <w:sz w:val="24"/>
          <w:szCs w:val="24"/>
          <w:lang w:eastAsia="ru-RU"/>
        </w:rPr>
        <w:t>познавательных и подвижных играх.</w:t>
      </w:r>
    </w:p>
    <w:p w14:paraId="4CD1FFCF" w14:textId="77777777" w:rsidR="00FA2DF2" w:rsidRDefault="00FA2DF2" w:rsidP="00365B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016" behindDoc="0" locked="0" layoutInCell="1" allowOverlap="1" wp14:anchorId="71BEB0F3" wp14:editId="3B97499F">
            <wp:simplePos x="0" y="0"/>
            <wp:positionH relativeFrom="column">
              <wp:posOffset>-26670</wp:posOffset>
            </wp:positionH>
            <wp:positionV relativeFrom="paragraph">
              <wp:posOffset>172720</wp:posOffset>
            </wp:positionV>
            <wp:extent cx="2419350" cy="1333500"/>
            <wp:effectExtent l="19050" t="0" r="0" b="0"/>
            <wp:wrapThrough wrapText="bothSides">
              <wp:wrapPolygon edited="0">
                <wp:start x="-170" y="0"/>
                <wp:lineTo x="-170" y="21291"/>
                <wp:lineTo x="21600" y="21291"/>
                <wp:lineTo x="21600" y="0"/>
                <wp:lineTo x="-170" y="0"/>
              </wp:wrapPolygon>
            </wp:wrapThrough>
            <wp:docPr id="19" name="Рисунок 18" descr="9iUIatyAZ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UIatyAZS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F8436" w14:textId="77777777" w:rsidR="00297D1F" w:rsidRDefault="00297D1F" w:rsidP="00297D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27 мая в городских библиоте</w:t>
      </w:r>
      <w:r w:rsidR="00DC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ках г. Учалы прошла двенадцатая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5124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Всероссийская акция</w:t>
      </w:r>
      <w:r w:rsidR="00E26B59" w:rsidRPr="004D6BC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Библионочь-</w:t>
      </w:r>
      <w:r w:rsidR="005612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DC51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D44D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188FE78F" w14:textId="77777777" w:rsidR="00297D1F" w:rsidRDefault="00297D1F" w:rsidP="00297D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297D1F">
        <w:rPr>
          <w:rFonts w:ascii="Times New Roman" w:hAnsi="Times New Roman"/>
          <w:sz w:val="24"/>
          <w:szCs w:val="24"/>
        </w:rPr>
        <w:t>Библионочь</w:t>
      </w:r>
      <w:proofErr w:type="spellEnd"/>
      <w:r w:rsidRPr="00297D1F">
        <w:rPr>
          <w:rFonts w:ascii="Times New Roman" w:hAnsi="Times New Roman"/>
          <w:sz w:val="24"/>
          <w:szCs w:val="24"/>
        </w:rPr>
        <w:t xml:space="preserve"> прошла традиционно ярко, шумно и познавательно! </w:t>
      </w:r>
      <w:r w:rsidR="00DC51D5" w:rsidRPr="006A3F72">
        <w:rPr>
          <w:rFonts w:ascii="Times New Roman" w:hAnsi="Times New Roman"/>
          <w:sz w:val="24"/>
          <w:szCs w:val="24"/>
          <w:shd w:val="clear" w:color="auto" w:fill="FFFFFF"/>
        </w:rPr>
        <w:t>Тематика акции тесно связана с проведением Годом педагога и наставника и посвящена совместному чтению</w:t>
      </w:r>
      <w:r w:rsidR="00DC51D5" w:rsidRPr="006A3F72">
        <w:rPr>
          <w:rFonts w:ascii="YS Text" w:hAnsi="YS Text"/>
          <w:shd w:val="clear" w:color="auto" w:fill="FFFFFF"/>
        </w:rPr>
        <w:t>.</w:t>
      </w:r>
      <w:r w:rsidR="00DC51D5" w:rsidRPr="00297D1F">
        <w:rPr>
          <w:rFonts w:ascii="Times New Roman" w:hAnsi="Times New Roman"/>
          <w:sz w:val="24"/>
          <w:szCs w:val="24"/>
        </w:rPr>
        <w:t xml:space="preserve"> </w:t>
      </w:r>
      <w:r w:rsidRPr="00297D1F">
        <w:rPr>
          <w:rFonts w:ascii="Times New Roman" w:hAnsi="Times New Roman"/>
          <w:sz w:val="24"/>
          <w:szCs w:val="24"/>
        </w:rPr>
        <w:t>В рамках акции в библиотеках были организованы</w:t>
      </w:r>
      <w:r w:rsidR="00DC51D5">
        <w:rPr>
          <w:rFonts w:ascii="Times New Roman" w:hAnsi="Times New Roman"/>
          <w:sz w:val="24"/>
          <w:szCs w:val="24"/>
        </w:rPr>
        <w:t>:</w:t>
      </w:r>
      <w:r w:rsidRPr="00297D1F">
        <w:rPr>
          <w:rFonts w:ascii="Times New Roman" w:hAnsi="Times New Roman"/>
          <w:sz w:val="24"/>
          <w:szCs w:val="24"/>
        </w:rPr>
        <w:t xml:space="preserve"> </w:t>
      </w:r>
      <w:r w:rsidR="00DC51D5">
        <w:rPr>
          <w:rFonts w:ascii="Times New Roman" w:hAnsi="Times New Roman"/>
          <w:sz w:val="24"/>
          <w:szCs w:val="24"/>
        </w:rPr>
        <w:t xml:space="preserve">творческая встреча «Учитель, мастер и творец…», мастер-класс «Чудеса своими руками», информационный час </w:t>
      </w:r>
      <w:r w:rsidR="00DC51D5" w:rsidRPr="00DC5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«Имя тебе - Учитель»</w:t>
      </w:r>
      <w:r w:rsidR="00DC51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63B3078E" w14:textId="77777777" w:rsidR="00DC51D5" w:rsidRPr="005B31A4" w:rsidRDefault="005B31A4" w:rsidP="005B31A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1" wp14:anchorId="35F02F9B" wp14:editId="5A5F14CA">
            <wp:simplePos x="0" y="0"/>
            <wp:positionH relativeFrom="column">
              <wp:posOffset>2426335</wp:posOffset>
            </wp:positionH>
            <wp:positionV relativeFrom="paragraph">
              <wp:posOffset>160020</wp:posOffset>
            </wp:positionV>
            <wp:extent cx="2085975" cy="1095375"/>
            <wp:effectExtent l="19050" t="0" r="9525" b="0"/>
            <wp:wrapThrough wrapText="bothSides">
              <wp:wrapPolygon edited="0">
                <wp:start x="-197" y="0"/>
                <wp:lineTo x="-197" y="21412"/>
                <wp:lineTo x="21699" y="21412"/>
                <wp:lineTo x="21699" y="0"/>
                <wp:lineTo x="-197" y="0"/>
              </wp:wrapPolygon>
            </wp:wrapThrough>
            <wp:docPr id="24" name="Рисунок 23" descr="fd0fc3104c3fbfc89484b9e5095f5e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fc3104c3fbfc89484b9e5095f5e6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1" wp14:anchorId="0CAD6E2A" wp14:editId="7468007F">
            <wp:simplePos x="0" y="0"/>
            <wp:positionH relativeFrom="column">
              <wp:posOffset>4559935</wp:posOffset>
            </wp:positionH>
            <wp:positionV relativeFrom="paragraph">
              <wp:posOffset>102870</wp:posOffset>
            </wp:positionV>
            <wp:extent cx="2124075" cy="1314450"/>
            <wp:effectExtent l="19050" t="0" r="9525" b="0"/>
            <wp:wrapThrough wrapText="bothSides">
              <wp:wrapPolygon edited="0">
                <wp:start x="-194" y="0"/>
                <wp:lineTo x="-194" y="21287"/>
                <wp:lineTo x="21697" y="21287"/>
                <wp:lineTo x="21697" y="0"/>
                <wp:lineTo x="-194" y="0"/>
              </wp:wrapPolygon>
            </wp:wrapThrough>
            <wp:docPr id="22" name="Рисунок 21" descr="wbMi7eWRv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Mi7eWRvgc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1" wp14:anchorId="54E7EDAA" wp14:editId="60957164">
            <wp:simplePos x="0" y="0"/>
            <wp:positionH relativeFrom="column">
              <wp:posOffset>-2540</wp:posOffset>
            </wp:positionH>
            <wp:positionV relativeFrom="paragraph">
              <wp:posOffset>102870</wp:posOffset>
            </wp:positionV>
            <wp:extent cx="2381250" cy="1314450"/>
            <wp:effectExtent l="19050" t="0" r="0" b="0"/>
            <wp:wrapThrough wrapText="bothSides">
              <wp:wrapPolygon edited="0">
                <wp:start x="-173" y="0"/>
                <wp:lineTo x="-173" y="21287"/>
                <wp:lineTo x="21600" y="21287"/>
                <wp:lineTo x="21600" y="0"/>
                <wp:lineTo x="-173" y="0"/>
              </wp:wrapPolygon>
            </wp:wrapThrough>
            <wp:docPr id="23" name="Рисунок 22" descr="pWxfGRr_f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xfGRr_fg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35ABAC" w14:textId="77777777" w:rsidR="0093461B" w:rsidRDefault="006C25D2" w:rsidP="006E11B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65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Неделя детской книги</w:t>
      </w:r>
      <w:r w:rsidRPr="00C66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традиционный детский праздник, а точнее, целый комплекс праздничных мероприятий, посвященных детской литературе и ее героям</w:t>
      </w:r>
      <w:r w:rsidR="005B31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1A4" w:rsidRPr="00333445">
        <w:rPr>
          <w:rFonts w:ascii="Times New Roman" w:hAnsi="Times New Roman"/>
          <w:sz w:val="24"/>
          <w:szCs w:val="24"/>
          <w:shd w:val="clear" w:color="auto" w:fill="FFFFFF"/>
        </w:rPr>
        <w:t xml:space="preserve">24 марта в городской модельной детской библиотеке состоялось открытие юбилейной Недели детской книги под названием «Много в мире книг чудесных». </w:t>
      </w:r>
      <w:r w:rsidR="00C665E9" w:rsidRPr="00C665E9">
        <w:t xml:space="preserve"> </w:t>
      </w:r>
    </w:p>
    <w:p w14:paraId="3407E490" w14:textId="77777777" w:rsidR="00102EDD" w:rsidRDefault="00FE4D2F" w:rsidP="0010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>С осени</w:t>
      </w:r>
      <w:r w:rsid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2021 г. одним из приоритетных направлений библиотечной сети стала работа по продвижению проекта </w:t>
      </w:r>
      <w:r w:rsidR="00102EDD" w:rsidRPr="00102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«Пушкинская карта».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 Она началась в сентябре, как только стартовал проект, с активной рекламы и разъяснений сути и возможностей Пушкинской карты нашим читателям, на библиотечных мероприятиях (Пушкинской карте был посвящен отдельный цикл внеплановых мероприятий) и клубных любительских</w:t>
      </w:r>
      <w:r w:rsid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>объединениях, а также на страницах всех библиотек в социальных сетях.</w:t>
      </w:r>
    </w:p>
    <w:p w14:paraId="2DD8448D" w14:textId="77777777" w:rsidR="00102EDD" w:rsidRDefault="00FE4D2F" w:rsidP="00102E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102EDD" w:rsidRPr="00102E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«Пушкинской карты»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библиотек предлагают учащимся и студентам мероприятия, призванные познакомить подрастающее поколение с писателями, деятелями культуры, науки и искусства, со значимыми событиями истории нашего Отечества, с наследием предыдущих поколений. Одним из направлений работы по проекту является краеведение, подразумевающее воспитание в юных читателях любви к малой Родине,</w:t>
      </w:r>
      <w:r w:rsidR="00102E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2EDD" w:rsidRPr="00102EDD">
        <w:rPr>
          <w:rFonts w:ascii="Times New Roman" w:eastAsia="Times New Roman" w:hAnsi="Times New Roman"/>
          <w:sz w:val="24"/>
          <w:szCs w:val="24"/>
          <w:lang w:eastAsia="ru-RU"/>
        </w:rPr>
        <w:t>знакомства с выдающимися земляками и соотечественниками.</w:t>
      </w:r>
    </w:p>
    <w:p w14:paraId="5CCA9FB3" w14:textId="5BC8E0AC" w:rsidR="00DD449B" w:rsidRPr="00C3585D" w:rsidRDefault="00E97613" w:rsidP="00C358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D3DD20" wp14:editId="58B4728A">
            <wp:simplePos x="0" y="0"/>
            <wp:positionH relativeFrom="column">
              <wp:posOffset>206644</wp:posOffset>
            </wp:positionH>
            <wp:positionV relativeFrom="paragraph">
              <wp:posOffset>654685</wp:posOffset>
            </wp:positionV>
            <wp:extent cx="1424940" cy="978535"/>
            <wp:effectExtent l="95250" t="133350" r="60960" b="107315"/>
            <wp:wrapThrough wrapText="bothSides">
              <wp:wrapPolygon edited="0">
                <wp:start x="19516" y="-810"/>
                <wp:lineTo x="445" y="-5571"/>
                <wp:lineTo x="-1252" y="7656"/>
                <wp:lineTo x="-875" y="18454"/>
                <wp:lineTo x="-626" y="21088"/>
                <wp:lineTo x="794" y="21474"/>
                <wp:lineTo x="1078" y="21552"/>
                <wp:lineTo x="21459" y="20680"/>
                <wp:lineTo x="22024" y="13989"/>
                <wp:lineTo x="22071" y="-115"/>
                <wp:lineTo x="19516" y="-810"/>
              </wp:wrapPolygon>
            </wp:wrapThrough>
            <wp:docPr id="7520582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5031">
                      <a:off x="0" y="0"/>
                      <a:ext cx="142494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2F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      </w:t>
      </w:r>
      <w:r w:rsidR="005B31A4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>За 202</w:t>
      </w:r>
      <w:r w:rsidR="005B31A4" w:rsidRPr="005B31A4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>3</w:t>
      </w:r>
      <w:r w:rsidR="00C12BE5" w:rsidRPr="009908E3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 год городские библиотеки г</w:t>
      </w:r>
      <w:r w:rsidR="005B31A4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. Учалы организовали и провели </w:t>
      </w:r>
      <w:r w:rsidR="001054ED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>29</w:t>
      </w:r>
      <w:r w:rsidR="00C12BE5" w:rsidRPr="009908E3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 мероприятий различных направлений: от исторических лекций до </w:t>
      </w:r>
      <w:r w:rsidR="004B55FF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>различных мастер-классов</w:t>
      </w:r>
      <w:r w:rsidR="00C12BE5" w:rsidRPr="009908E3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, в рамках проекта реализовано </w:t>
      </w:r>
      <w:r w:rsidR="007326DD" w:rsidRPr="007326DD">
        <w:rPr>
          <w:rFonts w:ascii="Times New Roman" w:hAnsi="Times New Roman"/>
          <w:sz w:val="24"/>
          <w:szCs w:val="24"/>
          <w:shd w:val="clear" w:color="auto" w:fill="FFFFFF"/>
        </w:rPr>
        <w:t>366</w:t>
      </w:r>
      <w:r w:rsidR="00FA197B">
        <w:rPr>
          <w:rFonts w:ascii="Times New Roman" w:hAnsi="Times New Roman"/>
          <w:color w:val="0C0C0C"/>
          <w:sz w:val="24"/>
          <w:szCs w:val="24"/>
          <w:shd w:val="clear" w:color="auto" w:fill="FFFFFF"/>
        </w:rPr>
        <w:t xml:space="preserve"> билета</w:t>
      </w:r>
      <w:r w:rsidR="00C12BE5">
        <w:rPr>
          <w:rFonts w:ascii="Arial" w:hAnsi="Arial" w:cs="Arial"/>
          <w:color w:val="0C0C0C"/>
          <w:sz w:val="21"/>
          <w:szCs w:val="21"/>
          <w:shd w:val="clear" w:color="auto" w:fill="FFFFFF"/>
        </w:rPr>
        <w:t>.</w:t>
      </w:r>
    </w:p>
    <w:p w14:paraId="645D84FF" w14:textId="0FA22DEF" w:rsidR="003F3538" w:rsidRPr="00CF14F5" w:rsidRDefault="00B50B79" w:rsidP="00CF14F5">
      <w:pPr>
        <w:tabs>
          <w:tab w:val="left" w:pos="4119"/>
        </w:tabs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CF14F5">
        <w:rPr>
          <w:rFonts w:ascii="Times New Roman" w:hAnsi="Times New Roman"/>
          <w:b/>
          <w:bCs/>
          <w:sz w:val="24"/>
          <w:szCs w:val="24"/>
          <w:lang w:bidi="ar-EG"/>
        </w:rPr>
        <w:t>Удаленный электронный читальный зал</w:t>
      </w:r>
      <w:r w:rsidR="00F54294" w:rsidRPr="00CF14F5">
        <w:rPr>
          <w:rFonts w:ascii="Times New Roman" w:hAnsi="Times New Roman"/>
          <w:sz w:val="24"/>
          <w:szCs w:val="24"/>
        </w:rPr>
        <w:t xml:space="preserve"> </w:t>
      </w:r>
    </w:p>
    <w:p w14:paraId="72C404D9" w14:textId="77777777" w:rsidR="005B31A4" w:rsidRPr="00C3585D" w:rsidRDefault="00E03B38" w:rsidP="00C3585D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F14F5">
        <w:rPr>
          <w:rFonts w:ascii="Times New Roman" w:hAnsi="Times New Roman"/>
          <w:sz w:val="24"/>
          <w:szCs w:val="24"/>
        </w:rPr>
        <w:t xml:space="preserve">     </w:t>
      </w:r>
      <w:r w:rsidR="00CF14F5" w:rsidRPr="00CF14F5">
        <w:rPr>
          <w:rFonts w:ascii="Times New Roman" w:hAnsi="Times New Roman"/>
          <w:sz w:val="24"/>
          <w:szCs w:val="24"/>
        </w:rPr>
        <w:t>В центральной городской</w:t>
      </w:r>
      <w:r w:rsidRPr="00CF14F5">
        <w:rPr>
          <w:rFonts w:ascii="Times New Roman" w:hAnsi="Times New Roman"/>
          <w:sz w:val="24"/>
          <w:szCs w:val="24"/>
        </w:rPr>
        <w:t xml:space="preserve"> библиотеке функционирует </w:t>
      </w:r>
      <w:r w:rsidRPr="00CF14F5">
        <w:rPr>
          <w:rFonts w:ascii="Times New Roman" w:hAnsi="Times New Roman"/>
          <w:b/>
          <w:bCs/>
          <w:sz w:val="24"/>
          <w:szCs w:val="24"/>
        </w:rPr>
        <w:t xml:space="preserve">удаленный электронный читальный зал Президентской библиотеки им. Б.Н. </w:t>
      </w:r>
      <w:r w:rsidRPr="00CF14F5">
        <w:rPr>
          <w:rFonts w:ascii="Times New Roman" w:hAnsi="Times New Roman"/>
          <w:b/>
          <w:bCs/>
          <w:sz w:val="24"/>
          <w:szCs w:val="24"/>
        </w:rPr>
        <w:lastRenderedPageBreak/>
        <w:t>Ельцина.</w:t>
      </w:r>
      <w:r w:rsidR="00E37D96">
        <w:rPr>
          <w:rFonts w:ascii="Times New Roman" w:hAnsi="Times New Roman"/>
          <w:bCs/>
          <w:sz w:val="24"/>
          <w:szCs w:val="24"/>
        </w:rPr>
        <w:t xml:space="preserve"> </w:t>
      </w:r>
      <w:r w:rsidR="005B31A4" w:rsidRPr="00C3585D">
        <w:rPr>
          <w:rFonts w:ascii="Times New Roman" w:hAnsi="Times New Roman"/>
          <w:sz w:val="24"/>
          <w:szCs w:val="24"/>
        </w:rPr>
        <w:t xml:space="preserve">Установка этого ресурса позволила нашим пользователям получить свободный доступ к культурному наследию России в цифровом формате, в том числе источникам, ранее малодоступным широкому кругу читателей. Это, конечно же, увеличивает возможности для обучения, развития и информирования граждан. </w:t>
      </w:r>
    </w:p>
    <w:p w14:paraId="64FAED58" w14:textId="77777777" w:rsidR="005B31A4" w:rsidRPr="00C3585D" w:rsidRDefault="005B31A4" w:rsidP="00C3585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585D">
        <w:rPr>
          <w:rFonts w:ascii="Times New Roman" w:eastAsia="Calibri" w:hAnsi="Times New Roman"/>
          <w:sz w:val="24"/>
          <w:szCs w:val="24"/>
        </w:rPr>
        <w:t xml:space="preserve">В течение года специалисты отдела обслуживания ПБ информируют об </w:t>
      </w:r>
      <w:r w:rsidRPr="00C3585D">
        <w:rPr>
          <w:rFonts w:ascii="Times New Roman" w:hAnsi="Times New Roman"/>
          <w:color w:val="000000" w:themeColor="text1"/>
          <w:sz w:val="24"/>
          <w:szCs w:val="24"/>
        </w:rPr>
        <w:t xml:space="preserve">электронных ресурсах и приглашают к просмотру вебинаров </w:t>
      </w:r>
      <w:r w:rsidRPr="00C3585D">
        <w:rPr>
          <w:rFonts w:ascii="Times New Roman" w:hAnsi="Times New Roman"/>
          <w:sz w:val="24"/>
          <w:szCs w:val="24"/>
          <w:shd w:val="clear" w:color="auto" w:fill="FFFFFF"/>
        </w:rPr>
        <w:t>по материалам их фонда</w:t>
      </w:r>
      <w:r w:rsidRPr="00C358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85D">
        <w:rPr>
          <w:rFonts w:ascii="Times New Roman" w:hAnsi="Times New Roman"/>
          <w:sz w:val="24"/>
          <w:szCs w:val="24"/>
        </w:rPr>
        <w:t>видеолекториев</w:t>
      </w:r>
      <w:proofErr w:type="spellEnd"/>
      <w:r w:rsidRPr="00C3585D">
        <w:rPr>
          <w:rFonts w:ascii="Times New Roman" w:hAnsi="Times New Roman"/>
          <w:sz w:val="24"/>
          <w:szCs w:val="24"/>
        </w:rPr>
        <w:t xml:space="preserve"> в рамках проекта «Знание о России», </w:t>
      </w:r>
      <w:r w:rsidRPr="00C3585D">
        <w:rPr>
          <w:rFonts w:ascii="Times New Roman" w:hAnsi="Times New Roman"/>
          <w:color w:val="000000" w:themeColor="text1"/>
          <w:sz w:val="24"/>
          <w:szCs w:val="24"/>
        </w:rPr>
        <w:t xml:space="preserve">которые транслируются </w:t>
      </w:r>
      <w:r w:rsidRPr="00C358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интернет-портале Президентской библиотеки.</w:t>
      </w:r>
    </w:p>
    <w:p w14:paraId="09703432" w14:textId="77777777" w:rsidR="005B31A4" w:rsidRPr="00C3585D" w:rsidRDefault="005B31A4" w:rsidP="00C358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5D">
        <w:rPr>
          <w:rFonts w:ascii="Times New Roman" w:hAnsi="Times New Roman"/>
          <w:sz w:val="24"/>
          <w:szCs w:val="24"/>
        </w:rPr>
        <w:t xml:space="preserve">В свою очередь библиотека организует работу по распространению среди читателей информации о деятельности Президентской библиотеки, о её электронных фондах. На страничке в социальной сети ВКонтакте выставляем информацию о предстоящих в ПБ мероприятиях и рассказываем о прошедших, приглашаем своих читателей посетить вебинары, послушать </w:t>
      </w:r>
      <w:proofErr w:type="spellStart"/>
      <w:r w:rsidRPr="00C3585D">
        <w:rPr>
          <w:rFonts w:ascii="Times New Roman" w:hAnsi="Times New Roman"/>
          <w:sz w:val="24"/>
          <w:szCs w:val="24"/>
        </w:rPr>
        <w:t>видеолектории</w:t>
      </w:r>
      <w:proofErr w:type="spellEnd"/>
      <w:r w:rsidRPr="00C3585D">
        <w:rPr>
          <w:rFonts w:ascii="Times New Roman" w:hAnsi="Times New Roman"/>
          <w:sz w:val="24"/>
          <w:szCs w:val="24"/>
        </w:rPr>
        <w:t xml:space="preserve">, принять участие в познавательных играх-викторинах, </w:t>
      </w:r>
      <w:proofErr w:type="spellStart"/>
      <w:r w:rsidRPr="00C3585D">
        <w:rPr>
          <w:rFonts w:ascii="Times New Roman" w:hAnsi="Times New Roman"/>
          <w:sz w:val="24"/>
          <w:szCs w:val="24"/>
        </w:rPr>
        <w:t>квизах</w:t>
      </w:r>
      <w:proofErr w:type="spellEnd"/>
      <w:r w:rsidRPr="00C3585D">
        <w:rPr>
          <w:rFonts w:ascii="Times New Roman" w:hAnsi="Times New Roman"/>
          <w:sz w:val="24"/>
          <w:szCs w:val="24"/>
        </w:rPr>
        <w:t xml:space="preserve">, пройти онлайн-тесты. </w:t>
      </w:r>
    </w:p>
    <w:p w14:paraId="308F12DE" w14:textId="77777777" w:rsidR="005B31A4" w:rsidRPr="00C3585D" w:rsidRDefault="005B31A4" w:rsidP="00C3585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3585D">
        <w:rPr>
          <w:rFonts w:ascii="Times New Roman" w:hAnsi="Times New Roman"/>
          <w:sz w:val="24"/>
          <w:szCs w:val="24"/>
        </w:rPr>
        <w:t xml:space="preserve">Сотрудники и читатели библиотеки принимают участие в вебинарах, </w:t>
      </w:r>
      <w:proofErr w:type="spellStart"/>
      <w:r w:rsidRPr="00C3585D">
        <w:rPr>
          <w:rFonts w:ascii="Times New Roman" w:hAnsi="Times New Roman"/>
          <w:sz w:val="24"/>
          <w:szCs w:val="24"/>
        </w:rPr>
        <w:t>видеолекториях</w:t>
      </w:r>
      <w:proofErr w:type="spellEnd"/>
      <w:r w:rsidRPr="00C3585D">
        <w:rPr>
          <w:rFonts w:ascii="Times New Roman" w:hAnsi="Times New Roman"/>
          <w:sz w:val="24"/>
          <w:szCs w:val="24"/>
        </w:rPr>
        <w:t xml:space="preserve">, видеоконференциях организованных </w:t>
      </w:r>
      <w:r w:rsidRPr="00C358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Президентской библиотекой</w:t>
      </w:r>
      <w:r w:rsidRPr="00C3585D">
        <w:rPr>
          <w:rFonts w:ascii="Times New Roman" w:hAnsi="Times New Roman"/>
          <w:sz w:val="24"/>
          <w:szCs w:val="24"/>
        </w:rPr>
        <w:t xml:space="preserve"> и Национальной библиотекой им. А.-З. Валиди РБ. Проводятся просмотры художественных и документальных фильмов, учебных программ, как для детской, так и взрослой аудитории. </w:t>
      </w:r>
    </w:p>
    <w:p w14:paraId="7BD3AB08" w14:textId="77777777" w:rsidR="005B31A4" w:rsidRPr="00C3585D" w:rsidRDefault="005B31A4" w:rsidP="00C35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3585D">
        <w:rPr>
          <w:rFonts w:ascii="Times New Roman" w:eastAsia="Calibri" w:hAnsi="Times New Roman"/>
          <w:sz w:val="24"/>
          <w:szCs w:val="24"/>
        </w:rPr>
        <w:t>За отчетный период времени мы стали участниками вебинаров и конференций:</w:t>
      </w:r>
    </w:p>
    <w:p w14:paraId="025550B0" w14:textId="77777777" w:rsidR="005B31A4" w:rsidRPr="00C3585D" w:rsidRDefault="005B31A4" w:rsidP="00C3585D">
      <w:pPr>
        <w:pStyle w:val="ac"/>
        <w:numPr>
          <w:ilvl w:val="0"/>
          <w:numId w:val="13"/>
        </w:numPr>
        <w:spacing w:line="360" w:lineRule="auto"/>
        <w:ind w:left="567" w:hanging="207"/>
        <w:jc w:val="both"/>
        <w:rPr>
          <w:rFonts w:ascii="Times New Roman" w:hAnsi="Times New Roman"/>
        </w:rPr>
      </w:pPr>
      <w:r w:rsidRPr="00C3585D">
        <w:rPr>
          <w:rFonts w:ascii="Times New Roman" w:eastAsiaTheme="minorHAnsi" w:hAnsi="Times New Roman"/>
          <w:b/>
        </w:rPr>
        <w:t xml:space="preserve">«Крылья Родины: история развития авиации в России»: </w:t>
      </w:r>
      <w:r w:rsidRPr="00C3585D">
        <w:rPr>
          <w:rFonts w:ascii="Times New Roman" w:eastAsiaTheme="minorHAnsi" w:hAnsi="Times New Roman"/>
        </w:rPr>
        <w:t>вебинар;</w:t>
      </w:r>
    </w:p>
    <w:p w14:paraId="1E05304E" w14:textId="77777777" w:rsidR="005B31A4" w:rsidRPr="00C3585D" w:rsidRDefault="005B31A4" w:rsidP="00C3585D">
      <w:pPr>
        <w:pStyle w:val="ac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/>
        </w:rPr>
      </w:pPr>
      <w:r w:rsidRPr="00C3585D">
        <w:rPr>
          <w:rFonts w:ascii="Times New Roman" w:hAnsi="Times New Roman"/>
          <w:b/>
          <w:bCs/>
          <w:color w:val="1A1A1A"/>
          <w:shd w:val="clear" w:color="auto" w:fill="FFFFFF"/>
        </w:rPr>
        <w:t>«</w:t>
      </w:r>
      <w:r w:rsidRPr="00C3585D">
        <w:rPr>
          <w:rFonts w:ascii="Times New Roman" w:hAnsi="Times New Roman"/>
          <w:b/>
          <w:bCs/>
          <w:shd w:val="clear" w:color="auto" w:fill="FFFFFF"/>
        </w:rPr>
        <w:t xml:space="preserve">Свет ученья для народного </w:t>
      </w:r>
      <w:proofErr w:type="spellStart"/>
      <w:r w:rsidRPr="00C3585D">
        <w:rPr>
          <w:rFonts w:ascii="Times New Roman" w:hAnsi="Times New Roman"/>
          <w:b/>
          <w:bCs/>
          <w:shd w:val="clear" w:color="auto" w:fill="FFFFFF"/>
        </w:rPr>
        <w:t>наученья</w:t>
      </w:r>
      <w:proofErr w:type="spellEnd"/>
      <w:r w:rsidRPr="00C3585D">
        <w:rPr>
          <w:rFonts w:ascii="Times New Roman" w:hAnsi="Times New Roman"/>
          <w:b/>
          <w:bCs/>
          <w:shd w:val="clear" w:color="auto" w:fill="FFFFFF"/>
        </w:rPr>
        <w:t xml:space="preserve">»: фонд Департамента народного просвещения»: </w:t>
      </w:r>
      <w:r w:rsidRPr="00C3585D">
        <w:rPr>
          <w:rFonts w:ascii="Times New Roman" w:eastAsiaTheme="minorHAnsi" w:hAnsi="Times New Roman"/>
        </w:rPr>
        <w:t>вебинар;</w:t>
      </w:r>
    </w:p>
    <w:p w14:paraId="481AD4F0" w14:textId="77777777" w:rsidR="005B31A4" w:rsidRPr="00C3585D" w:rsidRDefault="005B31A4" w:rsidP="00C3585D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644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3585D">
        <w:rPr>
          <w:rFonts w:ascii="Times New Roman" w:hAnsi="Times New Roman"/>
          <w:b/>
          <w:color w:val="000000"/>
          <w:shd w:val="clear" w:color="auto" w:fill="FFFFFF"/>
        </w:rPr>
        <w:t xml:space="preserve">«День памяти А.С. Пушкина в Президентской библиотеке» на тему «Воспитывая Пушкиным»: </w:t>
      </w:r>
      <w:r w:rsidRPr="00C3585D">
        <w:rPr>
          <w:rFonts w:ascii="Times New Roman" w:hAnsi="Times New Roman"/>
          <w:color w:val="000000"/>
          <w:shd w:val="clear" w:color="auto" w:fill="FFFFFF"/>
        </w:rPr>
        <w:t>конференция-вебинар;</w:t>
      </w:r>
    </w:p>
    <w:p w14:paraId="4867D94C" w14:textId="77777777" w:rsidR="005B31A4" w:rsidRPr="00C3585D" w:rsidRDefault="005B31A4" w:rsidP="00C3585D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644"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C3585D">
        <w:rPr>
          <w:rFonts w:ascii="Times New Roman" w:hAnsi="Times New Roman"/>
          <w:b/>
          <w:color w:val="000000"/>
          <w:shd w:val="clear" w:color="auto" w:fill="FFFFFF"/>
        </w:rPr>
        <w:t xml:space="preserve">«День космонавтики в Президентской библиотеке: </w:t>
      </w:r>
      <w:r w:rsidRPr="00C3585D">
        <w:rPr>
          <w:rFonts w:ascii="Times New Roman" w:hAnsi="Times New Roman"/>
          <w:color w:val="000000"/>
          <w:shd w:val="clear" w:color="auto" w:fill="FFFFFF"/>
        </w:rPr>
        <w:t>конференция и онлайн-викторина, посвященная освоению космического пространства.</w:t>
      </w:r>
    </w:p>
    <w:p w14:paraId="530817D8" w14:textId="77777777" w:rsidR="005B31A4" w:rsidRPr="00C3585D" w:rsidRDefault="005B31A4" w:rsidP="00C3585D">
      <w:pPr>
        <w:pStyle w:val="ac"/>
        <w:numPr>
          <w:ilvl w:val="0"/>
          <w:numId w:val="2"/>
        </w:numPr>
        <w:tabs>
          <w:tab w:val="left" w:pos="426"/>
        </w:tabs>
        <w:spacing w:line="360" w:lineRule="auto"/>
        <w:ind w:left="64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C3585D">
        <w:rPr>
          <w:rFonts w:ascii="Times New Roman" w:hAnsi="Times New Roman"/>
          <w:b/>
          <w:color w:val="000000"/>
          <w:shd w:val="clear" w:color="auto" w:fill="FFFFFF"/>
        </w:rPr>
        <w:t>Межрегиональный информационный ПУШКИН-КВИЗ, посвященный А.С. Пушкину</w:t>
      </w:r>
      <w:r w:rsidRPr="00C3585D">
        <w:rPr>
          <w:rFonts w:ascii="Times New Roman" w:hAnsi="Times New Roman"/>
          <w:color w:val="000000"/>
          <w:shd w:val="clear" w:color="auto" w:fill="FFFFFF"/>
        </w:rPr>
        <w:t>.</w:t>
      </w:r>
    </w:p>
    <w:p w14:paraId="78878E22" w14:textId="77777777" w:rsidR="005B31A4" w:rsidRPr="00C3585D" w:rsidRDefault="005B31A4" w:rsidP="00C3585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5D">
        <w:rPr>
          <w:rFonts w:ascii="Times New Roman" w:hAnsi="Times New Roman"/>
          <w:sz w:val="24"/>
          <w:szCs w:val="24"/>
        </w:rPr>
        <w:t>При проведении библиотечных мероприятий активно используем техническое оборудование (телевизор, ноутбук и т.д.) установленное для работы с УЭЧЗ и заодно информируем посетителей о возможностях этого электронного ресурса. В целях продвижения ресурсов ПБ  в библиотеке проводятся ознакомительные консультации, выкладывается информация в социальных сетях.</w:t>
      </w:r>
    </w:p>
    <w:p w14:paraId="0364B84C" w14:textId="3F8335C9" w:rsidR="002F3B17" w:rsidRPr="00C3585D" w:rsidRDefault="005B31A4" w:rsidP="00C3585D">
      <w:pPr>
        <w:shd w:val="clear" w:color="auto" w:fill="FFFFFF"/>
        <w:spacing w:after="240" w:line="360" w:lineRule="auto"/>
        <w:jc w:val="both"/>
        <w:rPr>
          <w:rFonts w:ascii="Times New Roman" w:hAnsi="Times New Roman"/>
          <w:color w:val="262633"/>
          <w:sz w:val="24"/>
          <w:szCs w:val="24"/>
        </w:rPr>
      </w:pPr>
      <w:r w:rsidRPr="00C3585D">
        <w:rPr>
          <w:rFonts w:ascii="Times New Roman" w:hAnsi="Times New Roman"/>
          <w:sz w:val="24"/>
          <w:szCs w:val="24"/>
        </w:rPr>
        <w:t>За отчетный период различные мероприятия ЭЧЗ (веби</w:t>
      </w:r>
      <w:r w:rsidR="00C3585D">
        <w:rPr>
          <w:rFonts w:ascii="Times New Roman" w:hAnsi="Times New Roman"/>
          <w:sz w:val="24"/>
          <w:szCs w:val="24"/>
        </w:rPr>
        <w:t xml:space="preserve">нары, </w:t>
      </w:r>
      <w:proofErr w:type="spellStart"/>
      <w:r w:rsidR="00C3585D">
        <w:rPr>
          <w:rFonts w:ascii="Times New Roman" w:hAnsi="Times New Roman"/>
          <w:sz w:val="24"/>
          <w:szCs w:val="24"/>
        </w:rPr>
        <w:t>видеолектории</w:t>
      </w:r>
      <w:proofErr w:type="spellEnd"/>
      <w:r w:rsidRPr="00C3585D">
        <w:rPr>
          <w:rFonts w:ascii="Times New Roman" w:hAnsi="Times New Roman"/>
          <w:sz w:val="24"/>
          <w:szCs w:val="24"/>
        </w:rPr>
        <w:t>)</w:t>
      </w:r>
      <w:r w:rsidR="00C3585D" w:rsidRPr="00C3585D">
        <w:rPr>
          <w:rFonts w:ascii="Times New Roman" w:hAnsi="Times New Roman"/>
          <w:sz w:val="24"/>
          <w:szCs w:val="24"/>
        </w:rPr>
        <w:t xml:space="preserve"> </w:t>
      </w:r>
      <w:r w:rsidRPr="00C3585D">
        <w:rPr>
          <w:rFonts w:ascii="Times New Roman" w:hAnsi="Times New Roman"/>
          <w:sz w:val="24"/>
          <w:szCs w:val="24"/>
        </w:rPr>
        <w:t>посетили– 20 человек;</w:t>
      </w:r>
    </w:p>
    <w:p w14:paraId="49FEFE85" w14:textId="77777777" w:rsidR="00C37C90" w:rsidRP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ЭЧЗ также предоставляет услуги:</w:t>
      </w:r>
    </w:p>
    <w:p w14:paraId="56771606" w14:textId="77777777" w:rsidR="00C37C90" w:rsidRP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t>- ксерокопирование, сканирование, распечатка текста;</w:t>
      </w:r>
    </w:p>
    <w:p w14:paraId="3194B8A0" w14:textId="77777777" w:rsidR="00C37C90" w:rsidRP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t>- работа за компьютером;</w:t>
      </w:r>
    </w:p>
    <w:p w14:paraId="317BA0CD" w14:textId="77777777" w:rsidR="00C37C90" w:rsidRP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t>- поиск информации в сети Интернет;</w:t>
      </w:r>
    </w:p>
    <w:p w14:paraId="6ED4A7AB" w14:textId="77777777" w:rsidR="00C37C90" w:rsidRP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t>- отправка электронной почты;</w:t>
      </w:r>
    </w:p>
    <w:p w14:paraId="6F314B19" w14:textId="77777777" w:rsidR="00C37C90" w:rsidRDefault="00C37C90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t>- услуги межбиблиотечного абонемента;</w:t>
      </w:r>
    </w:p>
    <w:p w14:paraId="1F7AD8B8" w14:textId="77777777" w:rsidR="001054ED" w:rsidRPr="00C37C90" w:rsidRDefault="001054ED" w:rsidP="00C37C9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1AE136" w14:textId="77777777" w:rsidR="00DB37BF" w:rsidRDefault="00C37C90" w:rsidP="00FE4D2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создание презентаций. Создание видео из презентаций;</w:t>
      </w:r>
    </w:p>
    <w:p w14:paraId="46D8D8B2" w14:textId="77777777" w:rsidR="001054ED" w:rsidRPr="00FE4D2F" w:rsidRDefault="001054ED" w:rsidP="00FE4D2F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EBA73" w14:textId="77777777" w:rsidR="0041604A" w:rsidRPr="00CF14F5" w:rsidRDefault="0041604A" w:rsidP="00CF14F5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F14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Представительство в сети Интернет</w:t>
      </w:r>
    </w:p>
    <w:p w14:paraId="74837B7B" w14:textId="4691225E" w:rsidR="00EC49D5" w:rsidRDefault="00E37D96" w:rsidP="00F247A2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202</w:t>
      </w:r>
      <w:r w:rsidR="00C3585D" w:rsidRPr="00C3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продолжена работа по поддержанию и развитию библиотечного</w:t>
      </w:r>
      <w:r w:rsidR="000F5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медиакомплекса</w:t>
      </w:r>
      <w:proofErr w:type="spellEnd"/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Интернет-пространстве.</w:t>
      </w:r>
      <w:r w:rsidR="000F5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события, происходящие в 4-х библиотеках ЦБС, находят отражение в новостной</w:t>
      </w:r>
      <w:r w:rsidR="000F53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ленте сайт</w:t>
      </w:r>
      <w:r w:rsidR="00E216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ЦГБ</w:t>
      </w:r>
      <w:r w:rsidR="0041604A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r w:rsidR="00C10BAC" w:rsidRPr="00E405DE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https://библиотека-учалы.рф/</w:t>
        </w:r>
      </w:hyperlink>
      <w:r w:rsidR="00E2168B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68B" w:rsidRPr="00E2168B">
        <w:rPr>
          <w:rStyle w:val="ab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и городской модельной детской</w:t>
      </w:r>
      <w:r w:rsidR="00E2168B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 xml:space="preserve"> библиотеки</w:t>
      </w:r>
      <w:r w:rsidR="00E2168B" w:rsidRPr="00E2168B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>https://uchdet-lib.ru/</w:t>
      </w:r>
      <w:r w:rsidR="00E2168B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325163E" w14:textId="77777777" w:rsidR="0041604A" w:rsidRPr="00390697" w:rsidRDefault="00EC49D5" w:rsidP="00F247A2">
      <w:pPr>
        <w:shd w:val="clear" w:color="auto" w:fill="FFFFFF"/>
        <w:spacing w:after="100" w:afterAutospacing="1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</w:t>
      </w:r>
      <w:r w:rsidR="007C7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3585D" w:rsidRPr="00C3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36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362FD0" w:rsidRPr="00362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страниц</w:t>
      </w:r>
      <w:r w:rsidR="00C10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gramStart"/>
      <w:r w:rsidR="00C10BAC" w:rsidRPr="00237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https://библиотека-учалы.рф/</w:t>
      </w:r>
      <w:r w:rsidR="00C10B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62FD0" w:rsidRPr="00362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362FD0" w:rsidRPr="0036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опубликовано</w:t>
      </w:r>
      <w:proofErr w:type="gramEnd"/>
      <w:r w:rsidR="00362FD0" w:rsidRPr="0036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2FD0" w:rsidRPr="00362F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C3585D" w:rsidRPr="00C35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372</w:t>
      </w:r>
      <w:r w:rsidR="00362FD0" w:rsidRPr="00362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</w:t>
      </w:r>
      <w:r w:rsidR="008C00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ей.</w:t>
      </w:r>
    </w:p>
    <w:p w14:paraId="70D32C66" w14:textId="77777777" w:rsidR="000822E6" w:rsidRDefault="0041604A" w:rsidP="000822E6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Официальные группы </w:t>
      </w:r>
      <w:r w:rsidR="00B448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 в социальных сетях:</w:t>
      </w:r>
    </w:p>
    <w:p w14:paraId="705B4A33" w14:textId="77777777" w:rsidR="00F247A2" w:rsidRPr="000822E6" w:rsidRDefault="0041604A" w:rsidP="000822E6">
      <w:pPr>
        <w:shd w:val="clear" w:color="auto" w:fill="FFFFFF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48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ВКонтакте:</w:t>
      </w:r>
    </w:p>
    <w:p w14:paraId="793A7E2F" w14:textId="0A9A576D" w:rsidR="00F247A2" w:rsidRDefault="0041604A" w:rsidP="000822E6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Аккаунт</w:t>
      </w:r>
      <w:r w:rsidR="00C01239" w:rsidRPr="00CF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="00C01239" w:rsidRPr="002374BC">
          <w:rPr>
            <w:rStyle w:val="ab"/>
            <w:rFonts w:ascii="Times New Roman" w:hAnsi="Times New Roman"/>
            <w:color w:val="auto"/>
            <w:sz w:val="24"/>
            <w:szCs w:val="24"/>
            <w:lang w:bidi="ar-EG"/>
          </w:rPr>
          <w:t>https://vk.com/id286978828</w:t>
        </w:r>
      </w:hyperlink>
      <w:r w:rsidR="001054ED">
        <w:rPr>
          <w:rStyle w:val="ab"/>
          <w:rFonts w:ascii="Times New Roman" w:hAnsi="Times New Roman"/>
          <w:color w:val="auto"/>
          <w:sz w:val="24"/>
          <w:szCs w:val="24"/>
          <w:lang w:bidi="ar-EG"/>
        </w:rPr>
        <w:t xml:space="preserve">, </w:t>
      </w:r>
      <w:r w:rsidR="001054ED" w:rsidRPr="001054ED">
        <w:rPr>
          <w:rStyle w:val="ab"/>
          <w:rFonts w:ascii="Times New Roman" w:hAnsi="Times New Roman"/>
          <w:color w:val="auto"/>
          <w:sz w:val="24"/>
          <w:szCs w:val="24"/>
          <w:lang w:bidi="ar-EG"/>
        </w:rPr>
        <w:t>https://vk.com/id337827568</w:t>
      </w:r>
      <w:r w:rsidR="00C01239" w:rsidRPr="00CF14F5">
        <w:rPr>
          <w:rFonts w:ascii="Times New Roman" w:hAnsi="Times New Roman"/>
          <w:sz w:val="24"/>
          <w:szCs w:val="24"/>
          <w:lang w:bidi="ar-EG"/>
        </w:rPr>
        <w:t xml:space="preserve"> </w:t>
      </w:r>
      <w:r w:rsidR="00C01239" w:rsidRPr="004B55FF">
        <w:rPr>
          <w:rFonts w:ascii="Times New Roman" w:hAnsi="Times New Roman"/>
          <w:b/>
          <w:bCs/>
          <w:sz w:val="24"/>
          <w:szCs w:val="24"/>
          <w:lang w:bidi="ar-EG"/>
        </w:rPr>
        <w:t>«</w:t>
      </w:r>
      <w:r w:rsidR="00C01239" w:rsidRPr="004B55FF">
        <w:rPr>
          <w:rFonts w:ascii="Times New Roman" w:hAnsi="Times New Roman"/>
          <w:b/>
          <w:bCs/>
          <w:sz w:val="24"/>
          <w:szCs w:val="24"/>
        </w:rPr>
        <w:t>Центральная-Городская-</w:t>
      </w:r>
      <w:r w:rsidR="00E2168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C01239" w:rsidRPr="004B55FF">
        <w:rPr>
          <w:rFonts w:ascii="Times New Roman" w:hAnsi="Times New Roman"/>
          <w:b/>
          <w:bCs/>
          <w:sz w:val="24"/>
          <w:szCs w:val="24"/>
        </w:rPr>
        <w:t>Библиотека Г-Учалы»</w:t>
      </w:r>
    </w:p>
    <w:p w14:paraId="5407D46C" w14:textId="31D11E61" w:rsidR="00F247A2" w:rsidRDefault="00C01239" w:rsidP="00E2168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F14F5">
        <w:rPr>
          <w:rFonts w:ascii="Times New Roman" w:hAnsi="Times New Roman"/>
          <w:sz w:val="24"/>
          <w:szCs w:val="24"/>
          <w:lang w:bidi="ar-EG"/>
        </w:rPr>
        <w:t>- Аккаунт</w:t>
      </w:r>
      <w:hyperlink r:id="rId22" w:history="1">
        <w:r w:rsidR="00E2168B" w:rsidRPr="00E2168B">
          <w:rPr>
            <w:rFonts w:ascii="Times New Roman" w:eastAsia="Times New Roman" w:hAnsi="Times New Roman"/>
            <w:color w:val="000000"/>
            <w:sz w:val="22"/>
            <w:szCs w:val="22"/>
            <w:u w:val="single"/>
            <w:lang w:eastAsia="ru-RU"/>
          </w:rPr>
          <w:t>https://vk.com/id287335396</w:t>
        </w:r>
      </w:hyperlink>
      <w:r w:rsidR="00E2168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CF14F5">
        <w:rPr>
          <w:rFonts w:ascii="Times New Roman" w:hAnsi="Times New Roman"/>
          <w:sz w:val="24"/>
          <w:szCs w:val="24"/>
          <w:lang w:bidi="ar-EG"/>
        </w:rPr>
        <w:t xml:space="preserve"> </w:t>
      </w:r>
      <w:r w:rsidR="006A6055" w:rsidRPr="004B55FF">
        <w:rPr>
          <w:rFonts w:ascii="Times New Roman" w:hAnsi="Times New Roman"/>
          <w:b/>
          <w:bCs/>
          <w:sz w:val="24"/>
          <w:szCs w:val="24"/>
          <w:lang w:bidi="ar-EG"/>
        </w:rPr>
        <w:t>«</w:t>
      </w:r>
      <w:r w:rsidR="006A6055" w:rsidRPr="004B55FF">
        <w:rPr>
          <w:rFonts w:ascii="Times New Roman" w:hAnsi="Times New Roman"/>
          <w:b/>
          <w:bCs/>
          <w:sz w:val="24"/>
          <w:szCs w:val="24"/>
        </w:rPr>
        <w:t>Библиотека Г-Учалы»</w:t>
      </w:r>
    </w:p>
    <w:p w14:paraId="5E18A293" w14:textId="77777777" w:rsidR="00E2168B" w:rsidRPr="004B55FF" w:rsidRDefault="00E2168B" w:rsidP="00E216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B6D1D1C" w14:textId="2B8E8CB3" w:rsidR="00F247A2" w:rsidRPr="004B55FF" w:rsidRDefault="006A6055" w:rsidP="00F247A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F14F5">
        <w:rPr>
          <w:rFonts w:ascii="Times New Roman" w:hAnsi="Times New Roman"/>
          <w:sz w:val="24"/>
          <w:szCs w:val="24"/>
          <w:lang w:bidi="ar-EG"/>
        </w:rPr>
        <w:t xml:space="preserve">- Аккаунт </w:t>
      </w:r>
      <w:r w:rsidR="00E2168B" w:rsidRPr="00E2168B">
        <w:rPr>
          <w:rFonts w:ascii="Times New Roman" w:hAnsi="Times New Roman"/>
          <w:sz w:val="24"/>
          <w:szCs w:val="24"/>
          <w:u w:val="single"/>
          <w:lang w:bidi="ar-EG"/>
        </w:rPr>
        <w:t>https://vk.com/id835752623</w:t>
      </w:r>
      <w:r w:rsidR="00E2168B" w:rsidRPr="00E2168B">
        <w:rPr>
          <w:rFonts w:ascii="Times New Roman" w:hAnsi="Times New Roman"/>
          <w:sz w:val="24"/>
          <w:szCs w:val="24"/>
          <w:lang w:bidi="ar-EG"/>
        </w:rPr>
        <w:t xml:space="preserve"> </w:t>
      </w:r>
      <w:r w:rsidRPr="004B55FF">
        <w:rPr>
          <w:rFonts w:ascii="Times New Roman" w:hAnsi="Times New Roman"/>
          <w:b/>
          <w:bCs/>
          <w:sz w:val="24"/>
          <w:szCs w:val="24"/>
          <w:lang w:bidi="ar-EG"/>
        </w:rPr>
        <w:t>«</w:t>
      </w:r>
      <w:r w:rsidRPr="004B55FF">
        <w:rPr>
          <w:rFonts w:ascii="Times New Roman" w:hAnsi="Times New Roman"/>
          <w:b/>
          <w:bCs/>
          <w:sz w:val="24"/>
          <w:szCs w:val="24"/>
        </w:rPr>
        <w:t>Модельная-Городская-Библиотека Рудник»</w:t>
      </w:r>
    </w:p>
    <w:p w14:paraId="340287E6" w14:textId="77777777" w:rsidR="00C00C99" w:rsidRDefault="006A6055" w:rsidP="007E4B55">
      <w:pPr>
        <w:shd w:val="clear" w:color="auto" w:fill="FFFFFF"/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CF14F5">
        <w:rPr>
          <w:rFonts w:ascii="Times New Roman" w:hAnsi="Times New Roman"/>
          <w:sz w:val="24"/>
          <w:szCs w:val="24"/>
          <w:lang w:bidi="ar-EG"/>
        </w:rPr>
        <w:t>- Аккаунт</w:t>
      </w:r>
      <w:r w:rsidRPr="00CF14F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CF14F5">
          <w:rPr>
            <w:rStyle w:val="ab"/>
            <w:rFonts w:ascii="Times New Roman" w:hAnsi="Times New Roman"/>
            <w:color w:val="auto"/>
            <w:sz w:val="24"/>
            <w:szCs w:val="24"/>
            <w:lang w:bidi="ar-EG"/>
          </w:rPr>
          <w:t>https://vk.com/id332831597</w:t>
        </w:r>
      </w:hyperlink>
      <w:r w:rsidRPr="00CF14F5">
        <w:rPr>
          <w:rFonts w:ascii="Times New Roman" w:hAnsi="Times New Roman"/>
          <w:sz w:val="24"/>
          <w:szCs w:val="24"/>
          <w:lang w:bidi="ar-EG"/>
        </w:rPr>
        <w:t xml:space="preserve"> «</w:t>
      </w:r>
      <w:r w:rsidRPr="004B55FF">
        <w:rPr>
          <w:rFonts w:ascii="Times New Roman" w:hAnsi="Times New Roman"/>
          <w:b/>
          <w:bCs/>
          <w:sz w:val="24"/>
          <w:szCs w:val="24"/>
        </w:rPr>
        <w:t>Городская-Детская Модельная-Библиотека»</w:t>
      </w:r>
    </w:p>
    <w:p w14:paraId="60245C64" w14:textId="77777777" w:rsidR="00D57E9C" w:rsidRDefault="00D57E9C" w:rsidP="005B2BA7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F9605C" w14:textId="77777777" w:rsidR="00CF423C" w:rsidRDefault="00CF423C" w:rsidP="00CF423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CF423C" w:rsidSect="009E653D">
      <w:pgSz w:w="11906" w:h="16838"/>
      <w:pgMar w:top="907" w:right="567" w:bottom="284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1B505" w14:textId="77777777" w:rsidR="009E653D" w:rsidRDefault="009E653D" w:rsidP="00FC2DC0">
      <w:pPr>
        <w:spacing w:after="0" w:line="240" w:lineRule="auto"/>
      </w:pPr>
      <w:r>
        <w:separator/>
      </w:r>
    </w:p>
  </w:endnote>
  <w:endnote w:type="continuationSeparator" w:id="0">
    <w:p w14:paraId="0DBDE367" w14:textId="77777777" w:rsidR="009E653D" w:rsidRDefault="009E653D" w:rsidP="00FC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22E9" w14:textId="77777777" w:rsidR="009E653D" w:rsidRDefault="009E653D" w:rsidP="00FC2DC0">
      <w:pPr>
        <w:spacing w:after="0" w:line="240" w:lineRule="auto"/>
      </w:pPr>
      <w:r>
        <w:separator/>
      </w:r>
    </w:p>
  </w:footnote>
  <w:footnote w:type="continuationSeparator" w:id="0">
    <w:p w14:paraId="64521F06" w14:textId="77777777" w:rsidR="009E653D" w:rsidRDefault="009E653D" w:rsidP="00FC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317"/>
    <w:multiLevelType w:val="hybridMultilevel"/>
    <w:tmpl w:val="55D2E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61D1"/>
    <w:multiLevelType w:val="hybridMultilevel"/>
    <w:tmpl w:val="578CFFC2"/>
    <w:lvl w:ilvl="0" w:tplc="58DA3D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756"/>
    <w:multiLevelType w:val="hybridMultilevel"/>
    <w:tmpl w:val="13503668"/>
    <w:lvl w:ilvl="0" w:tplc="8B722F9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B005CCC"/>
    <w:multiLevelType w:val="hybridMultilevel"/>
    <w:tmpl w:val="9F4A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247DC"/>
    <w:multiLevelType w:val="hybridMultilevel"/>
    <w:tmpl w:val="EF96C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4C08"/>
    <w:multiLevelType w:val="hybridMultilevel"/>
    <w:tmpl w:val="590EDC2E"/>
    <w:lvl w:ilvl="0" w:tplc="0419000D">
      <w:start w:val="1"/>
      <w:numFmt w:val="bullet"/>
      <w:lvlText w:val=""/>
      <w:lvlJc w:val="left"/>
      <w:pPr>
        <w:ind w:left="2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3E2B3243"/>
    <w:multiLevelType w:val="hybridMultilevel"/>
    <w:tmpl w:val="0D94644C"/>
    <w:lvl w:ilvl="0" w:tplc="1E5C3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2632E"/>
    <w:multiLevelType w:val="multilevel"/>
    <w:tmpl w:val="CA86F52A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sz w:val="22"/>
        <w:szCs w:val="22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42265D13"/>
    <w:multiLevelType w:val="hybridMultilevel"/>
    <w:tmpl w:val="8AF67F4C"/>
    <w:lvl w:ilvl="0" w:tplc="0419000D">
      <w:start w:val="1"/>
      <w:numFmt w:val="bullet"/>
      <w:lvlText w:val=""/>
      <w:lvlJc w:val="left"/>
      <w:pPr>
        <w:ind w:left="4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9" w15:restartNumberingAfterBreak="0">
    <w:nsid w:val="4E2356A2"/>
    <w:multiLevelType w:val="hybridMultilevel"/>
    <w:tmpl w:val="DF126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E1B"/>
    <w:multiLevelType w:val="hybridMultilevel"/>
    <w:tmpl w:val="B848122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95A6660"/>
    <w:multiLevelType w:val="hybridMultilevel"/>
    <w:tmpl w:val="CE10F97A"/>
    <w:lvl w:ilvl="0" w:tplc="92D8D25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E2003D"/>
    <w:multiLevelType w:val="hybridMultilevel"/>
    <w:tmpl w:val="53A42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48039">
    <w:abstractNumId w:val="11"/>
  </w:num>
  <w:num w:numId="2" w16cid:durableId="2001347913">
    <w:abstractNumId w:val="12"/>
  </w:num>
  <w:num w:numId="3" w16cid:durableId="408355826">
    <w:abstractNumId w:val="3"/>
  </w:num>
  <w:num w:numId="4" w16cid:durableId="1174563817">
    <w:abstractNumId w:val="2"/>
  </w:num>
  <w:num w:numId="5" w16cid:durableId="719784370">
    <w:abstractNumId w:val="10"/>
  </w:num>
  <w:num w:numId="6" w16cid:durableId="1026753290">
    <w:abstractNumId w:val="8"/>
  </w:num>
  <w:num w:numId="7" w16cid:durableId="1922526169">
    <w:abstractNumId w:val="5"/>
  </w:num>
  <w:num w:numId="8" w16cid:durableId="132451388">
    <w:abstractNumId w:val="7"/>
  </w:num>
  <w:num w:numId="9" w16cid:durableId="1639337269">
    <w:abstractNumId w:val="0"/>
  </w:num>
  <w:num w:numId="10" w16cid:durableId="746466049">
    <w:abstractNumId w:val="1"/>
  </w:num>
  <w:num w:numId="11" w16cid:durableId="1636984516">
    <w:abstractNumId w:val="4"/>
  </w:num>
  <w:num w:numId="12" w16cid:durableId="259531551">
    <w:abstractNumId w:val="6"/>
  </w:num>
  <w:num w:numId="13" w16cid:durableId="101070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538"/>
    <w:rsid w:val="000160BF"/>
    <w:rsid w:val="00017711"/>
    <w:rsid w:val="000227B4"/>
    <w:rsid w:val="00035E09"/>
    <w:rsid w:val="00037F01"/>
    <w:rsid w:val="00067482"/>
    <w:rsid w:val="00075737"/>
    <w:rsid w:val="00080536"/>
    <w:rsid w:val="00080CCF"/>
    <w:rsid w:val="000822E6"/>
    <w:rsid w:val="000A179C"/>
    <w:rsid w:val="000A6ADE"/>
    <w:rsid w:val="000B1B39"/>
    <w:rsid w:val="000C779D"/>
    <w:rsid w:val="000F140A"/>
    <w:rsid w:val="000F53AC"/>
    <w:rsid w:val="00102EDD"/>
    <w:rsid w:val="001054ED"/>
    <w:rsid w:val="00110D95"/>
    <w:rsid w:val="001343C6"/>
    <w:rsid w:val="001411E4"/>
    <w:rsid w:val="00147B3B"/>
    <w:rsid w:val="00152028"/>
    <w:rsid w:val="00152DC2"/>
    <w:rsid w:val="00172B6E"/>
    <w:rsid w:val="00196255"/>
    <w:rsid w:val="001A278A"/>
    <w:rsid w:val="001A47DE"/>
    <w:rsid w:val="001B62EF"/>
    <w:rsid w:val="001C54C1"/>
    <w:rsid w:val="001C72D1"/>
    <w:rsid w:val="001D4F87"/>
    <w:rsid w:val="001D6301"/>
    <w:rsid w:val="001E0F88"/>
    <w:rsid w:val="001E67C8"/>
    <w:rsid w:val="001E6A00"/>
    <w:rsid w:val="001F60A5"/>
    <w:rsid w:val="001F64A3"/>
    <w:rsid w:val="001F65E2"/>
    <w:rsid w:val="00200233"/>
    <w:rsid w:val="0021002F"/>
    <w:rsid w:val="00213514"/>
    <w:rsid w:val="002150BF"/>
    <w:rsid w:val="002374BC"/>
    <w:rsid w:val="00237DE3"/>
    <w:rsid w:val="00247021"/>
    <w:rsid w:val="002572B8"/>
    <w:rsid w:val="00270ED5"/>
    <w:rsid w:val="00296E0D"/>
    <w:rsid w:val="00297D1F"/>
    <w:rsid w:val="002D32F8"/>
    <w:rsid w:val="002E113E"/>
    <w:rsid w:val="002E1A3A"/>
    <w:rsid w:val="002E1D45"/>
    <w:rsid w:val="002F3B17"/>
    <w:rsid w:val="002F5340"/>
    <w:rsid w:val="0030153B"/>
    <w:rsid w:val="00331D1A"/>
    <w:rsid w:val="00350035"/>
    <w:rsid w:val="003508C5"/>
    <w:rsid w:val="00350CB8"/>
    <w:rsid w:val="00362FD0"/>
    <w:rsid w:val="00363971"/>
    <w:rsid w:val="00365B73"/>
    <w:rsid w:val="00374074"/>
    <w:rsid w:val="00380C7D"/>
    <w:rsid w:val="00390697"/>
    <w:rsid w:val="00393683"/>
    <w:rsid w:val="003B3146"/>
    <w:rsid w:val="003C2A77"/>
    <w:rsid w:val="003C46A8"/>
    <w:rsid w:val="003D7989"/>
    <w:rsid w:val="003E20F2"/>
    <w:rsid w:val="003E4373"/>
    <w:rsid w:val="003E517A"/>
    <w:rsid w:val="003F0D6D"/>
    <w:rsid w:val="003F3538"/>
    <w:rsid w:val="003F759B"/>
    <w:rsid w:val="0040633A"/>
    <w:rsid w:val="0041604A"/>
    <w:rsid w:val="00422DC7"/>
    <w:rsid w:val="004235AB"/>
    <w:rsid w:val="004535E7"/>
    <w:rsid w:val="00465A31"/>
    <w:rsid w:val="0047729E"/>
    <w:rsid w:val="00496BCB"/>
    <w:rsid w:val="004A094F"/>
    <w:rsid w:val="004A7C15"/>
    <w:rsid w:val="004B2040"/>
    <w:rsid w:val="004B241A"/>
    <w:rsid w:val="004B55FF"/>
    <w:rsid w:val="004D6BC8"/>
    <w:rsid w:val="00506952"/>
    <w:rsid w:val="00507384"/>
    <w:rsid w:val="00510F60"/>
    <w:rsid w:val="00512484"/>
    <w:rsid w:val="00516A8F"/>
    <w:rsid w:val="00522381"/>
    <w:rsid w:val="00524A07"/>
    <w:rsid w:val="00557917"/>
    <w:rsid w:val="00561227"/>
    <w:rsid w:val="00562CAB"/>
    <w:rsid w:val="00583C35"/>
    <w:rsid w:val="00596D9D"/>
    <w:rsid w:val="005A12C0"/>
    <w:rsid w:val="005A436A"/>
    <w:rsid w:val="005B2BA7"/>
    <w:rsid w:val="005B31A4"/>
    <w:rsid w:val="005B5820"/>
    <w:rsid w:val="005B7F3B"/>
    <w:rsid w:val="005D3908"/>
    <w:rsid w:val="005F4501"/>
    <w:rsid w:val="005F5427"/>
    <w:rsid w:val="005F5E45"/>
    <w:rsid w:val="0061681D"/>
    <w:rsid w:val="00631717"/>
    <w:rsid w:val="0063330A"/>
    <w:rsid w:val="00637734"/>
    <w:rsid w:val="00642259"/>
    <w:rsid w:val="00644002"/>
    <w:rsid w:val="00646AC4"/>
    <w:rsid w:val="00647A89"/>
    <w:rsid w:val="00651FCB"/>
    <w:rsid w:val="0065277C"/>
    <w:rsid w:val="00665885"/>
    <w:rsid w:val="00665DF3"/>
    <w:rsid w:val="00673CB1"/>
    <w:rsid w:val="00674E17"/>
    <w:rsid w:val="00692E74"/>
    <w:rsid w:val="006A0393"/>
    <w:rsid w:val="006A201B"/>
    <w:rsid w:val="006A3F72"/>
    <w:rsid w:val="006A4414"/>
    <w:rsid w:val="006A46B6"/>
    <w:rsid w:val="006A6055"/>
    <w:rsid w:val="006C25D2"/>
    <w:rsid w:val="006C574B"/>
    <w:rsid w:val="006C79A5"/>
    <w:rsid w:val="006D00B2"/>
    <w:rsid w:val="006D16FF"/>
    <w:rsid w:val="006D7BD5"/>
    <w:rsid w:val="006D7DEB"/>
    <w:rsid w:val="006E11B0"/>
    <w:rsid w:val="006F569F"/>
    <w:rsid w:val="006F7029"/>
    <w:rsid w:val="00704449"/>
    <w:rsid w:val="0070688B"/>
    <w:rsid w:val="0071438F"/>
    <w:rsid w:val="00721C67"/>
    <w:rsid w:val="00727CB0"/>
    <w:rsid w:val="007326DD"/>
    <w:rsid w:val="00744160"/>
    <w:rsid w:val="00750D68"/>
    <w:rsid w:val="00754F02"/>
    <w:rsid w:val="00755E97"/>
    <w:rsid w:val="007616A8"/>
    <w:rsid w:val="00764E91"/>
    <w:rsid w:val="00767668"/>
    <w:rsid w:val="00783711"/>
    <w:rsid w:val="007863F9"/>
    <w:rsid w:val="00786C41"/>
    <w:rsid w:val="00797995"/>
    <w:rsid w:val="007B2147"/>
    <w:rsid w:val="007B6ABD"/>
    <w:rsid w:val="007C3B88"/>
    <w:rsid w:val="007C4ACE"/>
    <w:rsid w:val="007C7DC7"/>
    <w:rsid w:val="007D035F"/>
    <w:rsid w:val="007E4B55"/>
    <w:rsid w:val="007F71AF"/>
    <w:rsid w:val="00803BC3"/>
    <w:rsid w:val="00811F5F"/>
    <w:rsid w:val="0082155E"/>
    <w:rsid w:val="008327D8"/>
    <w:rsid w:val="008416D1"/>
    <w:rsid w:val="00852F04"/>
    <w:rsid w:val="00864B9F"/>
    <w:rsid w:val="00886617"/>
    <w:rsid w:val="008935AE"/>
    <w:rsid w:val="008969C0"/>
    <w:rsid w:val="008A3715"/>
    <w:rsid w:val="008B55E2"/>
    <w:rsid w:val="008C00B6"/>
    <w:rsid w:val="008C6E6B"/>
    <w:rsid w:val="008D7CC6"/>
    <w:rsid w:val="008F5385"/>
    <w:rsid w:val="0090408E"/>
    <w:rsid w:val="00927F4D"/>
    <w:rsid w:val="00933A17"/>
    <w:rsid w:val="0093461B"/>
    <w:rsid w:val="009547EC"/>
    <w:rsid w:val="0095662C"/>
    <w:rsid w:val="0096108B"/>
    <w:rsid w:val="00962EC5"/>
    <w:rsid w:val="009650BC"/>
    <w:rsid w:val="00982AC3"/>
    <w:rsid w:val="009908E3"/>
    <w:rsid w:val="009B629E"/>
    <w:rsid w:val="009D152F"/>
    <w:rsid w:val="009E40BD"/>
    <w:rsid w:val="009E653D"/>
    <w:rsid w:val="009F14E9"/>
    <w:rsid w:val="009F22B4"/>
    <w:rsid w:val="009F7DE9"/>
    <w:rsid w:val="00A21E3C"/>
    <w:rsid w:val="00A3191F"/>
    <w:rsid w:val="00A4160B"/>
    <w:rsid w:val="00A55C2E"/>
    <w:rsid w:val="00A56916"/>
    <w:rsid w:val="00A818B5"/>
    <w:rsid w:val="00A856C5"/>
    <w:rsid w:val="00A86D29"/>
    <w:rsid w:val="00AA74C7"/>
    <w:rsid w:val="00AB0034"/>
    <w:rsid w:val="00AC3990"/>
    <w:rsid w:val="00AC47E4"/>
    <w:rsid w:val="00AD5C6B"/>
    <w:rsid w:val="00AF4FC9"/>
    <w:rsid w:val="00B164BB"/>
    <w:rsid w:val="00B16612"/>
    <w:rsid w:val="00B25A3F"/>
    <w:rsid w:val="00B42608"/>
    <w:rsid w:val="00B4486F"/>
    <w:rsid w:val="00B50B79"/>
    <w:rsid w:val="00B5288D"/>
    <w:rsid w:val="00B554ED"/>
    <w:rsid w:val="00B6107A"/>
    <w:rsid w:val="00B73FD0"/>
    <w:rsid w:val="00B74B63"/>
    <w:rsid w:val="00B768D6"/>
    <w:rsid w:val="00B83969"/>
    <w:rsid w:val="00B84DC3"/>
    <w:rsid w:val="00B86636"/>
    <w:rsid w:val="00B91DCF"/>
    <w:rsid w:val="00B933A3"/>
    <w:rsid w:val="00B93E11"/>
    <w:rsid w:val="00BB585B"/>
    <w:rsid w:val="00BB7996"/>
    <w:rsid w:val="00BD3A0F"/>
    <w:rsid w:val="00BD3D0B"/>
    <w:rsid w:val="00BD554E"/>
    <w:rsid w:val="00BE179A"/>
    <w:rsid w:val="00BE300C"/>
    <w:rsid w:val="00BE4F86"/>
    <w:rsid w:val="00BE6FB7"/>
    <w:rsid w:val="00BF067A"/>
    <w:rsid w:val="00BF0CC2"/>
    <w:rsid w:val="00BF439E"/>
    <w:rsid w:val="00C00C99"/>
    <w:rsid w:val="00C01239"/>
    <w:rsid w:val="00C012AE"/>
    <w:rsid w:val="00C04C39"/>
    <w:rsid w:val="00C06BAE"/>
    <w:rsid w:val="00C10BAC"/>
    <w:rsid w:val="00C12BE5"/>
    <w:rsid w:val="00C16076"/>
    <w:rsid w:val="00C225BA"/>
    <w:rsid w:val="00C25DD4"/>
    <w:rsid w:val="00C3575C"/>
    <w:rsid w:val="00C3585D"/>
    <w:rsid w:val="00C37C90"/>
    <w:rsid w:val="00C42386"/>
    <w:rsid w:val="00C44559"/>
    <w:rsid w:val="00C47F40"/>
    <w:rsid w:val="00C50D3C"/>
    <w:rsid w:val="00C54C3F"/>
    <w:rsid w:val="00C62DEF"/>
    <w:rsid w:val="00C665E9"/>
    <w:rsid w:val="00C66A39"/>
    <w:rsid w:val="00C92804"/>
    <w:rsid w:val="00CB123F"/>
    <w:rsid w:val="00CB6856"/>
    <w:rsid w:val="00CC3C66"/>
    <w:rsid w:val="00CD330C"/>
    <w:rsid w:val="00CF14F5"/>
    <w:rsid w:val="00CF32FE"/>
    <w:rsid w:val="00CF423C"/>
    <w:rsid w:val="00D04373"/>
    <w:rsid w:val="00D0467D"/>
    <w:rsid w:val="00D15665"/>
    <w:rsid w:val="00D44DAD"/>
    <w:rsid w:val="00D57E9C"/>
    <w:rsid w:val="00D60E49"/>
    <w:rsid w:val="00D839B9"/>
    <w:rsid w:val="00D83FBB"/>
    <w:rsid w:val="00D914F9"/>
    <w:rsid w:val="00D938B1"/>
    <w:rsid w:val="00D97867"/>
    <w:rsid w:val="00DB37BF"/>
    <w:rsid w:val="00DC51D5"/>
    <w:rsid w:val="00DC7545"/>
    <w:rsid w:val="00DD1A4C"/>
    <w:rsid w:val="00DD449B"/>
    <w:rsid w:val="00DF0E54"/>
    <w:rsid w:val="00DF5586"/>
    <w:rsid w:val="00E01346"/>
    <w:rsid w:val="00E03B38"/>
    <w:rsid w:val="00E0461B"/>
    <w:rsid w:val="00E05142"/>
    <w:rsid w:val="00E2168B"/>
    <w:rsid w:val="00E2253E"/>
    <w:rsid w:val="00E22A7E"/>
    <w:rsid w:val="00E26B59"/>
    <w:rsid w:val="00E37B2A"/>
    <w:rsid w:val="00E37D96"/>
    <w:rsid w:val="00E408CD"/>
    <w:rsid w:val="00E44E56"/>
    <w:rsid w:val="00E61362"/>
    <w:rsid w:val="00E6638C"/>
    <w:rsid w:val="00E667B4"/>
    <w:rsid w:val="00E71BDC"/>
    <w:rsid w:val="00E81F9B"/>
    <w:rsid w:val="00E94448"/>
    <w:rsid w:val="00E963DD"/>
    <w:rsid w:val="00E97613"/>
    <w:rsid w:val="00EA3478"/>
    <w:rsid w:val="00EA7FDA"/>
    <w:rsid w:val="00EB0A37"/>
    <w:rsid w:val="00EB0E9D"/>
    <w:rsid w:val="00EC49D5"/>
    <w:rsid w:val="00ED00E8"/>
    <w:rsid w:val="00EE0088"/>
    <w:rsid w:val="00F00FF0"/>
    <w:rsid w:val="00F14BDC"/>
    <w:rsid w:val="00F15485"/>
    <w:rsid w:val="00F2023B"/>
    <w:rsid w:val="00F2094F"/>
    <w:rsid w:val="00F247A2"/>
    <w:rsid w:val="00F27D11"/>
    <w:rsid w:val="00F400FF"/>
    <w:rsid w:val="00F40E24"/>
    <w:rsid w:val="00F45440"/>
    <w:rsid w:val="00F46731"/>
    <w:rsid w:val="00F51FA6"/>
    <w:rsid w:val="00F54294"/>
    <w:rsid w:val="00F604C9"/>
    <w:rsid w:val="00F64208"/>
    <w:rsid w:val="00F70CE9"/>
    <w:rsid w:val="00F75187"/>
    <w:rsid w:val="00F91E8F"/>
    <w:rsid w:val="00F92605"/>
    <w:rsid w:val="00FA197B"/>
    <w:rsid w:val="00FA2DF2"/>
    <w:rsid w:val="00FA5470"/>
    <w:rsid w:val="00FB4334"/>
    <w:rsid w:val="00FB723E"/>
    <w:rsid w:val="00FC2DC0"/>
    <w:rsid w:val="00FC4C18"/>
    <w:rsid w:val="00FE38B0"/>
    <w:rsid w:val="00FE4D2F"/>
    <w:rsid w:val="00FF39F9"/>
    <w:rsid w:val="00FF3BDF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971B9A3"/>
  <w15:docId w15:val="{CD7A69E8-76A5-451E-A3B7-A8A4C50F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38"/>
    <w:pPr>
      <w:spacing w:after="200" w:line="276" w:lineRule="auto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F35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F35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F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3538"/>
  </w:style>
  <w:style w:type="paragraph" w:styleId="a4">
    <w:name w:val="Balloon Text"/>
    <w:basedOn w:val="a"/>
    <w:link w:val="a5"/>
    <w:uiPriority w:val="99"/>
    <w:semiHidden/>
    <w:unhideWhenUsed/>
    <w:rsid w:val="0084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3715"/>
    <w:pPr>
      <w:spacing w:after="0" w:line="240" w:lineRule="auto"/>
    </w:pPr>
    <w:rPr>
      <w:rFonts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DC0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C2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DC0"/>
    <w:rPr>
      <w:rFonts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4160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123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06BA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ad">
    <w:name w:val="Strong"/>
    <w:uiPriority w:val="22"/>
    <w:qFormat/>
    <w:rsid w:val="00E03B38"/>
    <w:rPr>
      <w:b/>
      <w:bCs/>
    </w:rPr>
  </w:style>
  <w:style w:type="paragraph" w:styleId="ae">
    <w:name w:val="Normal (Web)"/>
    <w:basedOn w:val="a"/>
    <w:uiPriority w:val="99"/>
    <w:semiHidden/>
    <w:unhideWhenUsed/>
    <w:rsid w:val="00200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91733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61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32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576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97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04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4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53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36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20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7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25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0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81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9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924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1405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15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64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7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55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2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83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78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425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01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605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710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79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81013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17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29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47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6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86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0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8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42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1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9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90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3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94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17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92476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4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8616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6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22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720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801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45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48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7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75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088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24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84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0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96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396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0673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4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4047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6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2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46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63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41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5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820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29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68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35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54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95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67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074854">
                                                                                                          <w:marLeft w:val="120"/>
                                                                                                          <w:marRight w:val="12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94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00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849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12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55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14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309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19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76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18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2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2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1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64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400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87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9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9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65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08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9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0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65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334776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0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28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6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08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33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0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43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6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938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501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29728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2105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67197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62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7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11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2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23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23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87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9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16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2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8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1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792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0870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13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79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74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41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91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9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0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129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29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97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1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3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7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08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12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57806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12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54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11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4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18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7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907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38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0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3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7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28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05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37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033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78470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14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27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720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1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4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13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75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55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90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26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51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055796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735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2144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2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6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08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77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3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80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9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65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67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12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8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96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04647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9014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7661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28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19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85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132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21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26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38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1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146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0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62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77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30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215650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0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008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8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8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3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9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56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55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89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2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07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8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57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16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757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8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2159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83586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8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9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5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65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15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9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7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5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7192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349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76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346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89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13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78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068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07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544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30082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94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72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7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7445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2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6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00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38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978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86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094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047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7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8025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0849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83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384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71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75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134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794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96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218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9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378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633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461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62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932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90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21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00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1067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4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25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6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20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41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04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64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57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459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701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68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30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78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388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8753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52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8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40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5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3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6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56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3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58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94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08223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3924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14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6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60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368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7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608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79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48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6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22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8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5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98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1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874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5355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67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6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1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73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95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03689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8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15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54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82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999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7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7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434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469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8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52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3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91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356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96223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8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55251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16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490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43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5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79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011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102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643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00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97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293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27710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3952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63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77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75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16960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8646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4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541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89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505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55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40430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705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411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415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3889490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856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10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396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372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0777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534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02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02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28482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93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500875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91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00236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6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67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70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98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95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910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42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44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667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9786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317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496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681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762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22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693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8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7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82444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80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94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1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90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72187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09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45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07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074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61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1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305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284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7071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8080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487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52300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210877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162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2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892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6560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057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95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43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5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2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6338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875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236482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835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046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7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89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3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4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4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8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86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14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76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99622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004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754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373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713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96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5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880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33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92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2835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888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92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07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72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2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7808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686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027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92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9129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54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31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75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82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60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726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3671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9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0880287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5955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47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634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35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62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72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184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42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18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690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64047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409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876634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62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7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296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54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21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4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4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454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0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067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9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63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52375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59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939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7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24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8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683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810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57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36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62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34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66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9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4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505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51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889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34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695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778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9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39863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53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7410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09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07319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35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43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1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6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6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94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66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6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33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8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8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7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460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1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8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539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7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69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56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8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6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66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99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1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29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701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130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85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985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90377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035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8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03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20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577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1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92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131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7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926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12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9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6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04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21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26740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4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51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41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27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89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4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5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7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68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2894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84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580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35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67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402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523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3132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41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42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93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37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3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56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31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51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38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05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2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96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43609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548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88176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77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0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39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77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35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9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23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00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32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3847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047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0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029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04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79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1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230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18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31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90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27816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58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24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3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65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81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3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51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3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8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9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14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07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301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82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43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22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0332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8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98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66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639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60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9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19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27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2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64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1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625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4313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2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6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01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29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02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9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2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77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31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7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1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84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66440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02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728834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47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1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39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89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8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1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46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131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84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46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369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9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54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8263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4541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5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104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428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76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62222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65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97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827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810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002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447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20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7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89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491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059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0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263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74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04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077690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16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699486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97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217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9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43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2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0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8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9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02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9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16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82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865549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13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180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80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12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281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0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99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45184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21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69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40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04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59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35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2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5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25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04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764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38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35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88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1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0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8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8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16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32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829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4611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178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503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323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83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1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09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83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00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6005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407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11998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4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79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44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97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813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37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80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1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9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1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23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16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21605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90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11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8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839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00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243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041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59919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17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79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57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4617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34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43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915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432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501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66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79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8084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128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25785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37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88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6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6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06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143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78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03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975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4927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3833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3506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512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0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74521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570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137757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77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411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2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00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1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91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21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6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59640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57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0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48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7541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9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24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8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89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912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94244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72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4675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4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16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96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13073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159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665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23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21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340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08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9816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33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8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032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460231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533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06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457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54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340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050928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00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49917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892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4294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86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93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42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514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1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88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873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29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71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669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495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15073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70333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8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14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67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08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08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7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06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0724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26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5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7270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82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3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4348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32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124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567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2152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378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2593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314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7662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95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7223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7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1758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6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3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0791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03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911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83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242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5866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324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82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6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17240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41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6880825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875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4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27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55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602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924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4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9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67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8971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52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72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84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519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555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33956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937213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592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560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472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49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1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46222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28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969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680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584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90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35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25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25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248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8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99063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080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447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684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61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37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048687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98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527967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378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78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47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1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80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1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57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790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5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18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8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76152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252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51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4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63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6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01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17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96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176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3192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9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882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35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86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9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48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9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792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757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6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31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456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40773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68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96607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9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9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04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09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07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860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02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5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35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0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432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8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360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53287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351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85914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28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51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3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47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4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8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408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39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2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9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30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869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6049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47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0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15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4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07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1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77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509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1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96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99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1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94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2483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6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97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47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84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425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96610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411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209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54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62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54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92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42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88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1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8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4829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1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92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39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07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84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5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3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24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2298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691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604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1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09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078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0967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85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1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529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2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88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71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22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983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74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385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4021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3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51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8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230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339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52476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44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413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7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6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29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6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65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74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1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45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7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07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09381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36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74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93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447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118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46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67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472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7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537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565471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9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85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52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8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73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02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64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222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6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936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550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8532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7301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33898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2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0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27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31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5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75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50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012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51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8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01447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5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433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550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9925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8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2432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311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8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6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21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27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95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39724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7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47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74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9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5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89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95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8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28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256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07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75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19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35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625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7291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46520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77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90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8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02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930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617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9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79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9849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45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824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608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343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696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32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802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11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3166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69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869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13601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11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35274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384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791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2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031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37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22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20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72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55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555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3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824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901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0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156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53475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274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797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6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8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98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24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78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45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08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4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87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5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56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573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59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272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223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335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19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5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250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61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447111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83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571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201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50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75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144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59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079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12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745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820495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76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89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74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706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165219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1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947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2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58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81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665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245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29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218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8219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8844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76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63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322144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9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859482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032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83943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0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68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52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66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08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9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15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60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60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09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32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94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8683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3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2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4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10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97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94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21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9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366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54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832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28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169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6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612586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8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45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9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0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784563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930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4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1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982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31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05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4727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30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95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504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009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36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32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445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9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946241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27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96571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88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053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84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6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73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48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2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0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1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1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068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53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346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9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8540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44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51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9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1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97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7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87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6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83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480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68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2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0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4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27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05912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52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6979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14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79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4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6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40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89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8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88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280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34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652698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254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36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345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4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15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13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39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03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9288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06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843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43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22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56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0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6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9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3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618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82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06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568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4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05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8260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591979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465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019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57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9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18518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63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793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84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650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238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68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818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38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908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3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90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734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8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81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8761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22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1613681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152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36770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94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391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32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2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16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0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99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1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177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38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05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12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915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309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0883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83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5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56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89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1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92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3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852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42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07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55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4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85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90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9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19071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01036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8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6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93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06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7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66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64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1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04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30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25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46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5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3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44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77029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559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015562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0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34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2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60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8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8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29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181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86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631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115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812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5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569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7021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45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89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1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48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22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1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50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1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7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05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35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8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70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5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91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16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42091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1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03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12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4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88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7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2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00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433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63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3533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491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06966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8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9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76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35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0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51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9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71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479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83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66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2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57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5931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581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5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7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3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7473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1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4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04010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487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8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33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08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2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374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92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7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2448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52900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58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005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23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6002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63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2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8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918166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50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54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129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1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14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708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686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20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547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049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1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653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31279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5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1858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497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403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2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722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2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62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88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486355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511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82224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58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596238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9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5580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74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993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21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24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3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35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4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239444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29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73644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50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39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2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54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451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19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156960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2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03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01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650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78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24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0537773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822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1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59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84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93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883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6735904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71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18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15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97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08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240952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36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504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64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883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99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816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0267771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9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54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708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99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841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951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1531852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0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267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96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3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371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248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67855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75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04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2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914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76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39487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52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0580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52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1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29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9448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35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5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278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14865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520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01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145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4663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52754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599676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37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52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08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6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9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81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0437129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57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71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079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32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6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357366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368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76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049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9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7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64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8806227">
                                                                                                      <w:marLeft w:val="225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075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83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247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15023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08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4719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53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51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85146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4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14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14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5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0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26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29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148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2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0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6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08472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11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59311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92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24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49405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58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03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687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7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2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65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1505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86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6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569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17746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38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3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488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68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12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4439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10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62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667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873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67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670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11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9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8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572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08963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85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73217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087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0292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7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9211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0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3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572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64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524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35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208581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72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63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48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59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0720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413548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218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982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9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7003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4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78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9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40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1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3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8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466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107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06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48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1894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056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0308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0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8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4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4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37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60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26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29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2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31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576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82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61327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96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7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86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16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3005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28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vk.com/id28697882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&#1073;&#1080;&#1073;&#1083;&#1080;&#1086;&#1090;&#1077;&#1082;&#1072;-&#1091;&#1095;&#1072;&#1083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vk.com/id33283159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vk.com/id287335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8A25-DDC2-4321-8C2F-2106C682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9</cp:revision>
  <cp:lastPrinted>2020-01-21T05:12:00Z</cp:lastPrinted>
  <dcterms:created xsi:type="dcterms:W3CDTF">2024-01-06T13:29:00Z</dcterms:created>
  <dcterms:modified xsi:type="dcterms:W3CDTF">2024-01-12T11:18:00Z</dcterms:modified>
</cp:coreProperties>
</file>